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69C388" w14:textId="77777777" w:rsidR="00913FAC" w:rsidRPr="00913FAC" w:rsidRDefault="00913FAC" w:rsidP="00913FAC">
      <w:pPr>
        <w:pStyle w:val="Title"/>
        <w:rPr>
          <w:lang w:val="en-BE"/>
        </w:rPr>
      </w:pPr>
      <w:r w:rsidRPr="00913FAC">
        <w:rPr>
          <w:lang w:val="en-BE"/>
        </w:rPr>
        <w:t xml:space="preserve">Conditions </w:t>
      </w:r>
      <w:proofErr w:type="spellStart"/>
      <w:r w:rsidRPr="00913FAC">
        <w:rPr>
          <w:lang w:val="en-BE"/>
        </w:rPr>
        <w:t>générales</w:t>
      </w:r>
      <w:proofErr w:type="spellEnd"/>
      <w:r w:rsidRPr="00913FAC">
        <w:rPr>
          <w:lang w:val="en-BE"/>
        </w:rPr>
        <w:t xml:space="preserve"> – </w:t>
      </w:r>
      <w:proofErr w:type="spellStart"/>
      <w:r w:rsidRPr="00913FAC">
        <w:rPr>
          <w:lang w:val="en-BE"/>
        </w:rPr>
        <w:t>KeurNu</w:t>
      </w:r>
      <w:proofErr w:type="spellEnd"/>
      <w:r w:rsidRPr="00913FAC">
        <w:rPr>
          <w:lang w:val="en-BE"/>
        </w:rPr>
        <w:t xml:space="preserve"> VZW</w:t>
      </w:r>
    </w:p>
    <w:sdt>
      <w:sdtPr>
        <w:rPr>
          <w:lang w:val="en-GB"/>
        </w:rPr>
        <w:id w:val="-1117440119"/>
        <w:docPartObj>
          <w:docPartGallery w:val="Table of Contents"/>
          <w:docPartUnique/>
        </w:docPartObj>
      </w:sdtPr>
      <w:sdtEndPr>
        <w:rPr>
          <w:rFonts w:asciiTheme="minorHAnsi" w:eastAsiaTheme="minorHAnsi" w:hAnsiTheme="minorHAnsi" w:cstheme="minorBidi"/>
          <w:b/>
          <w:bCs/>
          <w:color w:val="auto"/>
          <w:sz w:val="22"/>
          <w:szCs w:val="22"/>
          <w:lang w:eastAsia="en-US"/>
        </w:rPr>
      </w:sdtEndPr>
      <w:sdtContent>
        <w:p w14:paraId="5DA251C2" w14:textId="0106EBA2" w:rsidR="00C5602B" w:rsidRDefault="00C5602B">
          <w:pPr>
            <w:pStyle w:val="TOCHeading"/>
          </w:pPr>
          <w:proofErr w:type="spellStart"/>
          <w:r>
            <w:rPr>
              <w:lang w:val="en-GB"/>
            </w:rPr>
            <w:t>Inhoud</w:t>
          </w:r>
          <w:proofErr w:type="spellEnd"/>
        </w:p>
        <w:p w14:paraId="369E3B04" w14:textId="7F72F126" w:rsidR="00DE19E2" w:rsidRDefault="00C5602B">
          <w:pPr>
            <w:pStyle w:val="TOC1"/>
            <w:tabs>
              <w:tab w:val="left" w:pos="440"/>
              <w:tab w:val="right" w:leader="dot" w:pos="9062"/>
            </w:tabs>
            <w:rPr>
              <w:rFonts w:cstheme="minorBidi"/>
              <w:noProof/>
              <w:kern w:val="2"/>
              <w:sz w:val="24"/>
              <w:szCs w:val="24"/>
              <w:lang w:val="en-BE" w:eastAsia="en-BE"/>
              <w14:ligatures w14:val="standardContextual"/>
            </w:rPr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226564419" w:history="1">
            <w:r w:rsidR="00DE19E2" w:rsidRPr="00CE7294">
              <w:rPr>
                <w:rStyle w:val="Hyperlink"/>
                <w:noProof/>
              </w:rPr>
              <w:t>1</w:t>
            </w:r>
            <w:r w:rsidR="00DE19E2">
              <w:rPr>
                <w:rFonts w:cstheme="minorBidi"/>
                <w:noProof/>
                <w:kern w:val="2"/>
                <w:sz w:val="24"/>
                <w:szCs w:val="24"/>
                <w:lang w:val="en-BE" w:eastAsia="en-BE"/>
                <w14:ligatures w14:val="standardContextual"/>
              </w:rPr>
              <w:tab/>
            </w:r>
            <w:r w:rsidR="00DE19E2" w:rsidRPr="00CE7294">
              <w:rPr>
                <w:rStyle w:val="Hyperlink"/>
                <w:noProof/>
              </w:rPr>
              <w:t>Wijzigingstabel</w:t>
            </w:r>
            <w:r w:rsidR="00DE19E2">
              <w:rPr>
                <w:noProof/>
                <w:webHidden/>
              </w:rPr>
              <w:tab/>
            </w:r>
            <w:r w:rsidR="00DE19E2">
              <w:rPr>
                <w:noProof/>
                <w:webHidden/>
              </w:rPr>
              <w:fldChar w:fldCharType="begin"/>
            </w:r>
            <w:r w:rsidR="00DE19E2">
              <w:rPr>
                <w:noProof/>
                <w:webHidden/>
              </w:rPr>
              <w:instrText xml:space="preserve"> PAGEREF _Toc226564419 \h </w:instrText>
            </w:r>
            <w:r w:rsidR="00DE19E2">
              <w:rPr>
                <w:noProof/>
                <w:webHidden/>
              </w:rPr>
            </w:r>
            <w:r w:rsidR="00DE19E2">
              <w:rPr>
                <w:noProof/>
                <w:webHidden/>
              </w:rPr>
              <w:fldChar w:fldCharType="separate"/>
            </w:r>
            <w:r w:rsidR="00DE19E2">
              <w:rPr>
                <w:noProof/>
                <w:webHidden/>
              </w:rPr>
              <w:t>1</w:t>
            </w:r>
            <w:r w:rsidR="00DE19E2">
              <w:rPr>
                <w:noProof/>
                <w:webHidden/>
              </w:rPr>
              <w:fldChar w:fldCharType="end"/>
            </w:r>
          </w:hyperlink>
        </w:p>
        <w:p w14:paraId="6F4AE822" w14:textId="7FCA65AD" w:rsidR="00DE19E2" w:rsidRDefault="00DE19E2">
          <w:pPr>
            <w:pStyle w:val="TOC1"/>
            <w:tabs>
              <w:tab w:val="left" w:pos="440"/>
              <w:tab w:val="right" w:leader="dot" w:pos="9062"/>
            </w:tabs>
            <w:rPr>
              <w:rFonts w:cstheme="minorBidi"/>
              <w:noProof/>
              <w:kern w:val="2"/>
              <w:sz w:val="24"/>
              <w:szCs w:val="24"/>
              <w:lang w:val="en-BE" w:eastAsia="en-BE"/>
              <w14:ligatures w14:val="standardContextual"/>
            </w:rPr>
          </w:pPr>
          <w:hyperlink w:anchor="_Toc226564420" w:history="1">
            <w:r w:rsidRPr="00CE7294">
              <w:rPr>
                <w:rStyle w:val="Hyperlink"/>
                <w:noProof/>
              </w:rPr>
              <w:t>2</w:t>
            </w:r>
            <w:r>
              <w:rPr>
                <w:rFonts w:cstheme="minorBidi"/>
                <w:noProof/>
                <w:kern w:val="2"/>
                <w:sz w:val="24"/>
                <w:szCs w:val="24"/>
                <w:lang w:val="en-BE" w:eastAsia="en-BE"/>
                <w14:ligatures w14:val="standardContextual"/>
              </w:rPr>
              <w:tab/>
            </w:r>
            <w:r w:rsidRPr="00CE7294">
              <w:rPr>
                <w:rStyle w:val="Hyperlink"/>
                <w:noProof/>
              </w:rPr>
              <w:t>Définitions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_Toc226564420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7B85ED5" w14:textId="6ADEEAC3" w:rsidR="00DE19E2" w:rsidRDefault="00DE19E2">
          <w:pPr>
            <w:pStyle w:val="TOC1"/>
            <w:tabs>
              <w:tab w:val="left" w:pos="440"/>
              <w:tab w:val="right" w:leader="dot" w:pos="9062"/>
            </w:tabs>
            <w:rPr>
              <w:rFonts w:cstheme="minorBidi"/>
              <w:noProof/>
              <w:kern w:val="2"/>
              <w:sz w:val="24"/>
              <w:szCs w:val="24"/>
              <w:lang w:val="en-BE" w:eastAsia="en-BE"/>
              <w14:ligatures w14:val="standardContextual"/>
            </w:rPr>
          </w:pPr>
          <w:hyperlink w:anchor="_Toc226564421" w:history="1">
            <w:r w:rsidRPr="00CE7294">
              <w:rPr>
                <w:rStyle w:val="Hyperlink"/>
                <w:noProof/>
              </w:rPr>
              <w:t>3</w:t>
            </w:r>
            <w:r>
              <w:rPr>
                <w:rFonts w:cstheme="minorBidi"/>
                <w:noProof/>
                <w:kern w:val="2"/>
                <w:sz w:val="24"/>
                <w:szCs w:val="24"/>
                <w:lang w:val="en-BE" w:eastAsia="en-BE"/>
                <w14:ligatures w14:val="standardContextual"/>
              </w:rPr>
              <w:tab/>
            </w:r>
            <w:r w:rsidRPr="00CE7294">
              <w:rPr>
                <w:rStyle w:val="Hyperlink"/>
                <w:noProof/>
              </w:rPr>
              <w:t>Champ d’application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_Toc226564421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71ADC3B" w14:textId="7D350A65" w:rsidR="00DE19E2" w:rsidRDefault="00DE19E2">
          <w:pPr>
            <w:pStyle w:val="TOC1"/>
            <w:tabs>
              <w:tab w:val="left" w:pos="440"/>
              <w:tab w:val="right" w:leader="dot" w:pos="9062"/>
            </w:tabs>
            <w:rPr>
              <w:rFonts w:cstheme="minorBidi"/>
              <w:noProof/>
              <w:kern w:val="2"/>
              <w:sz w:val="24"/>
              <w:szCs w:val="24"/>
              <w:lang w:val="en-BE" w:eastAsia="en-BE"/>
              <w14:ligatures w14:val="standardContextual"/>
            </w:rPr>
          </w:pPr>
          <w:hyperlink w:anchor="_Toc226564422" w:history="1">
            <w:r w:rsidRPr="00CE7294">
              <w:rPr>
                <w:rStyle w:val="Hyperlink"/>
                <w:noProof/>
              </w:rPr>
              <w:t>4</w:t>
            </w:r>
            <w:r>
              <w:rPr>
                <w:rFonts w:cstheme="minorBidi"/>
                <w:noProof/>
                <w:kern w:val="2"/>
                <w:sz w:val="24"/>
                <w:szCs w:val="24"/>
                <w:lang w:val="en-BE" w:eastAsia="en-BE"/>
                <w14:ligatures w14:val="standardContextual"/>
              </w:rPr>
              <w:tab/>
            </w:r>
            <w:r w:rsidRPr="00CE7294">
              <w:rPr>
                <w:rStyle w:val="Hyperlink"/>
                <w:noProof/>
              </w:rPr>
              <w:t>Indépendance, impartialité et intégrité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_Toc226564422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C7FAEE2" w14:textId="209507BC" w:rsidR="00DE19E2" w:rsidRDefault="00DE19E2">
          <w:pPr>
            <w:pStyle w:val="TOC1"/>
            <w:tabs>
              <w:tab w:val="left" w:pos="440"/>
              <w:tab w:val="right" w:leader="dot" w:pos="9062"/>
            </w:tabs>
            <w:rPr>
              <w:rFonts w:cstheme="minorBidi"/>
              <w:noProof/>
              <w:kern w:val="2"/>
              <w:sz w:val="24"/>
              <w:szCs w:val="24"/>
              <w:lang w:val="en-BE" w:eastAsia="en-BE"/>
              <w14:ligatures w14:val="standardContextual"/>
            </w:rPr>
          </w:pPr>
          <w:hyperlink w:anchor="_Toc226564423" w:history="1">
            <w:r w:rsidRPr="00CE7294">
              <w:rPr>
                <w:rStyle w:val="Hyperlink"/>
                <w:noProof/>
              </w:rPr>
              <w:t>5</w:t>
            </w:r>
            <w:r>
              <w:rPr>
                <w:rFonts w:cstheme="minorBidi"/>
                <w:noProof/>
                <w:kern w:val="2"/>
                <w:sz w:val="24"/>
                <w:szCs w:val="24"/>
                <w:lang w:val="en-BE" w:eastAsia="en-BE"/>
                <w14:ligatures w14:val="standardContextual"/>
              </w:rPr>
              <w:tab/>
            </w:r>
            <w:r w:rsidRPr="00CE7294">
              <w:rPr>
                <w:rStyle w:val="Hyperlink"/>
                <w:noProof/>
              </w:rPr>
              <w:t>Responsabilités du client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_Toc226564423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964D9B6" w14:textId="4E4805C5" w:rsidR="00DE19E2" w:rsidRDefault="00DE19E2">
          <w:pPr>
            <w:pStyle w:val="TOC1"/>
            <w:tabs>
              <w:tab w:val="left" w:pos="440"/>
              <w:tab w:val="right" w:leader="dot" w:pos="9062"/>
            </w:tabs>
            <w:rPr>
              <w:rFonts w:cstheme="minorBidi"/>
              <w:noProof/>
              <w:kern w:val="2"/>
              <w:sz w:val="24"/>
              <w:szCs w:val="24"/>
              <w:lang w:val="en-BE" w:eastAsia="en-BE"/>
              <w14:ligatures w14:val="standardContextual"/>
            </w:rPr>
          </w:pPr>
          <w:hyperlink w:anchor="_Toc226564424" w:history="1">
            <w:r w:rsidRPr="00CE7294">
              <w:rPr>
                <w:rStyle w:val="Hyperlink"/>
                <w:noProof/>
              </w:rPr>
              <w:t>6</w:t>
            </w:r>
            <w:r>
              <w:rPr>
                <w:rFonts w:cstheme="minorBidi"/>
                <w:noProof/>
                <w:kern w:val="2"/>
                <w:sz w:val="24"/>
                <w:szCs w:val="24"/>
                <w:lang w:val="en-BE" w:eastAsia="en-BE"/>
                <w14:ligatures w14:val="standardContextual"/>
              </w:rPr>
              <w:tab/>
            </w:r>
            <w:r w:rsidRPr="00CE7294">
              <w:rPr>
                <w:rStyle w:val="Hyperlink"/>
                <w:noProof/>
              </w:rPr>
              <w:t>Offres et contrats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_Toc226564424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D00EB24" w14:textId="388D2C9A" w:rsidR="00DE19E2" w:rsidRDefault="00DE19E2">
          <w:pPr>
            <w:pStyle w:val="TOC1"/>
            <w:tabs>
              <w:tab w:val="left" w:pos="440"/>
              <w:tab w:val="right" w:leader="dot" w:pos="9062"/>
            </w:tabs>
            <w:rPr>
              <w:rFonts w:cstheme="minorBidi"/>
              <w:noProof/>
              <w:kern w:val="2"/>
              <w:sz w:val="24"/>
              <w:szCs w:val="24"/>
              <w:lang w:val="en-BE" w:eastAsia="en-BE"/>
              <w14:ligatures w14:val="standardContextual"/>
            </w:rPr>
          </w:pPr>
          <w:hyperlink w:anchor="_Toc226564425" w:history="1">
            <w:r w:rsidRPr="00CE7294">
              <w:rPr>
                <w:rStyle w:val="Hyperlink"/>
                <w:noProof/>
              </w:rPr>
              <w:t>7</w:t>
            </w:r>
            <w:r>
              <w:rPr>
                <w:rFonts w:cstheme="minorBidi"/>
                <w:noProof/>
                <w:kern w:val="2"/>
                <w:sz w:val="24"/>
                <w:szCs w:val="24"/>
                <w:lang w:val="en-BE" w:eastAsia="en-BE"/>
                <w14:ligatures w14:val="standardContextual"/>
              </w:rPr>
              <w:tab/>
            </w:r>
            <w:r w:rsidRPr="00CE7294">
              <w:rPr>
                <w:rStyle w:val="Hyperlink"/>
                <w:noProof/>
              </w:rPr>
              <w:t>Exécution des services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_Toc226564425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7499D9E" w14:textId="05F201F2" w:rsidR="00DE19E2" w:rsidRDefault="00DE19E2">
          <w:pPr>
            <w:pStyle w:val="TOC1"/>
            <w:tabs>
              <w:tab w:val="left" w:pos="440"/>
              <w:tab w:val="right" w:leader="dot" w:pos="9062"/>
            </w:tabs>
            <w:rPr>
              <w:rFonts w:cstheme="minorBidi"/>
              <w:noProof/>
              <w:kern w:val="2"/>
              <w:sz w:val="24"/>
              <w:szCs w:val="24"/>
              <w:lang w:val="en-BE" w:eastAsia="en-BE"/>
              <w14:ligatures w14:val="standardContextual"/>
            </w:rPr>
          </w:pPr>
          <w:hyperlink w:anchor="_Toc226564426" w:history="1">
            <w:r w:rsidRPr="00CE7294">
              <w:rPr>
                <w:rStyle w:val="Hyperlink"/>
                <w:noProof/>
              </w:rPr>
              <w:t>8</w:t>
            </w:r>
            <w:r>
              <w:rPr>
                <w:rFonts w:cstheme="minorBidi"/>
                <w:noProof/>
                <w:kern w:val="2"/>
                <w:sz w:val="24"/>
                <w:szCs w:val="24"/>
                <w:lang w:val="en-BE" w:eastAsia="en-BE"/>
                <w14:ligatures w14:val="standardContextual"/>
              </w:rPr>
              <w:tab/>
            </w:r>
            <w:r w:rsidRPr="00CE7294">
              <w:rPr>
                <w:rStyle w:val="Hyperlink"/>
                <w:noProof/>
              </w:rPr>
              <w:t>Réparations et réinspections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_Toc226564426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E309290" w14:textId="15FE2CAD" w:rsidR="00DE19E2" w:rsidRDefault="00DE19E2">
          <w:pPr>
            <w:pStyle w:val="TOC1"/>
            <w:tabs>
              <w:tab w:val="left" w:pos="440"/>
              <w:tab w:val="right" w:leader="dot" w:pos="9062"/>
            </w:tabs>
            <w:rPr>
              <w:rFonts w:cstheme="minorBidi"/>
              <w:noProof/>
              <w:kern w:val="2"/>
              <w:sz w:val="24"/>
              <w:szCs w:val="24"/>
              <w:lang w:val="en-BE" w:eastAsia="en-BE"/>
              <w14:ligatures w14:val="standardContextual"/>
            </w:rPr>
          </w:pPr>
          <w:hyperlink w:anchor="_Toc226564427" w:history="1">
            <w:r w:rsidRPr="00CE7294">
              <w:rPr>
                <w:rStyle w:val="Hyperlink"/>
                <w:noProof/>
              </w:rPr>
              <w:t>9</w:t>
            </w:r>
            <w:r>
              <w:rPr>
                <w:rFonts w:cstheme="minorBidi"/>
                <w:noProof/>
                <w:kern w:val="2"/>
                <w:sz w:val="24"/>
                <w:szCs w:val="24"/>
                <w:lang w:val="en-BE" w:eastAsia="en-BE"/>
                <w14:ligatures w14:val="standardContextual"/>
              </w:rPr>
              <w:tab/>
            </w:r>
            <w:r w:rsidRPr="00CE7294">
              <w:rPr>
                <w:rStyle w:val="Hyperlink"/>
                <w:noProof/>
              </w:rPr>
              <w:t>Annulations et modifications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_Toc226564427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87361D3" w14:textId="7AEE2269" w:rsidR="00DE19E2" w:rsidRDefault="00DE19E2">
          <w:pPr>
            <w:pStyle w:val="TOC1"/>
            <w:tabs>
              <w:tab w:val="left" w:pos="660"/>
              <w:tab w:val="right" w:leader="dot" w:pos="9062"/>
            </w:tabs>
            <w:rPr>
              <w:rFonts w:cstheme="minorBidi"/>
              <w:noProof/>
              <w:kern w:val="2"/>
              <w:sz w:val="24"/>
              <w:szCs w:val="24"/>
              <w:lang w:val="en-BE" w:eastAsia="en-BE"/>
              <w14:ligatures w14:val="standardContextual"/>
            </w:rPr>
          </w:pPr>
          <w:hyperlink w:anchor="_Toc226564428" w:history="1">
            <w:r w:rsidRPr="00CE7294">
              <w:rPr>
                <w:rStyle w:val="Hyperlink"/>
                <w:noProof/>
              </w:rPr>
              <w:t>10</w:t>
            </w:r>
            <w:r>
              <w:rPr>
                <w:rFonts w:cstheme="minorBidi"/>
                <w:noProof/>
                <w:kern w:val="2"/>
                <w:sz w:val="24"/>
                <w:szCs w:val="24"/>
                <w:lang w:val="en-BE" w:eastAsia="en-BE"/>
                <w14:ligatures w14:val="standardContextual"/>
              </w:rPr>
              <w:tab/>
            </w:r>
            <w:r w:rsidRPr="00CE7294">
              <w:rPr>
                <w:rStyle w:val="Hyperlink"/>
                <w:noProof/>
              </w:rPr>
              <w:t>Prix, facturation et paiement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_Toc226564428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D7CA862" w14:textId="2CAC0F60" w:rsidR="00DE19E2" w:rsidRDefault="00DE19E2">
          <w:pPr>
            <w:pStyle w:val="TOC1"/>
            <w:tabs>
              <w:tab w:val="left" w:pos="660"/>
              <w:tab w:val="right" w:leader="dot" w:pos="9062"/>
            </w:tabs>
            <w:rPr>
              <w:rFonts w:cstheme="minorBidi"/>
              <w:noProof/>
              <w:kern w:val="2"/>
              <w:sz w:val="24"/>
              <w:szCs w:val="24"/>
              <w:lang w:val="en-BE" w:eastAsia="en-BE"/>
              <w14:ligatures w14:val="standardContextual"/>
            </w:rPr>
          </w:pPr>
          <w:hyperlink w:anchor="_Toc226564429" w:history="1">
            <w:r w:rsidRPr="00CE7294">
              <w:rPr>
                <w:rStyle w:val="Hyperlink"/>
                <w:noProof/>
              </w:rPr>
              <w:t>11</w:t>
            </w:r>
            <w:r>
              <w:rPr>
                <w:rFonts w:cstheme="minorBidi"/>
                <w:noProof/>
                <w:kern w:val="2"/>
                <w:sz w:val="24"/>
                <w:szCs w:val="24"/>
                <w:lang w:val="en-BE" w:eastAsia="en-BE"/>
                <w14:ligatures w14:val="standardContextual"/>
              </w:rPr>
              <w:tab/>
            </w:r>
            <w:r w:rsidRPr="00CE7294">
              <w:rPr>
                <w:rStyle w:val="Hyperlink"/>
                <w:noProof/>
              </w:rPr>
              <w:t>Responsabilité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_Toc226564429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2546B15" w14:textId="55E3AA44" w:rsidR="00DE19E2" w:rsidRDefault="00DE19E2">
          <w:pPr>
            <w:pStyle w:val="TOC1"/>
            <w:tabs>
              <w:tab w:val="left" w:pos="660"/>
              <w:tab w:val="right" w:leader="dot" w:pos="9062"/>
            </w:tabs>
            <w:rPr>
              <w:rFonts w:cstheme="minorBidi"/>
              <w:noProof/>
              <w:kern w:val="2"/>
              <w:sz w:val="24"/>
              <w:szCs w:val="24"/>
              <w:lang w:val="en-BE" w:eastAsia="en-BE"/>
              <w14:ligatures w14:val="standardContextual"/>
            </w:rPr>
          </w:pPr>
          <w:hyperlink w:anchor="_Toc226564430" w:history="1">
            <w:r w:rsidRPr="00CE7294">
              <w:rPr>
                <w:rStyle w:val="Hyperlink"/>
                <w:noProof/>
              </w:rPr>
              <w:t>12</w:t>
            </w:r>
            <w:r>
              <w:rPr>
                <w:rFonts w:cstheme="minorBidi"/>
                <w:noProof/>
                <w:kern w:val="2"/>
                <w:sz w:val="24"/>
                <w:szCs w:val="24"/>
                <w:lang w:val="en-BE" w:eastAsia="en-BE"/>
                <w14:ligatures w14:val="standardContextual"/>
              </w:rPr>
              <w:tab/>
            </w:r>
            <w:r w:rsidRPr="00CE7294">
              <w:rPr>
                <w:rStyle w:val="Hyperlink"/>
                <w:noProof/>
              </w:rPr>
              <w:t>Validité des attestions d’inspection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_Toc226564430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B9CAFEF" w14:textId="21B13A8F" w:rsidR="00DE19E2" w:rsidRDefault="00DE19E2">
          <w:pPr>
            <w:pStyle w:val="TOC1"/>
            <w:tabs>
              <w:tab w:val="left" w:pos="660"/>
              <w:tab w:val="right" w:leader="dot" w:pos="9062"/>
            </w:tabs>
            <w:rPr>
              <w:rFonts w:cstheme="minorBidi"/>
              <w:noProof/>
              <w:kern w:val="2"/>
              <w:sz w:val="24"/>
              <w:szCs w:val="24"/>
              <w:lang w:val="en-BE" w:eastAsia="en-BE"/>
              <w14:ligatures w14:val="standardContextual"/>
            </w:rPr>
          </w:pPr>
          <w:hyperlink w:anchor="_Toc226564431" w:history="1">
            <w:r w:rsidRPr="00CE7294">
              <w:rPr>
                <w:rStyle w:val="Hyperlink"/>
                <w:noProof/>
              </w:rPr>
              <w:t>13</w:t>
            </w:r>
            <w:r>
              <w:rPr>
                <w:rFonts w:cstheme="minorBidi"/>
                <w:noProof/>
                <w:kern w:val="2"/>
                <w:sz w:val="24"/>
                <w:szCs w:val="24"/>
                <w:lang w:val="en-BE" w:eastAsia="en-BE"/>
                <w14:ligatures w14:val="standardContextual"/>
              </w:rPr>
              <w:tab/>
            </w:r>
            <w:r w:rsidRPr="00CE7294">
              <w:rPr>
                <w:rStyle w:val="Hyperlink"/>
                <w:noProof/>
              </w:rPr>
              <w:t>Communication numérique et archivage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_Toc226564431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5166394" w14:textId="7EB45D24" w:rsidR="00DE19E2" w:rsidRDefault="00DE19E2">
          <w:pPr>
            <w:pStyle w:val="TOC1"/>
            <w:tabs>
              <w:tab w:val="left" w:pos="660"/>
              <w:tab w:val="right" w:leader="dot" w:pos="9062"/>
            </w:tabs>
            <w:rPr>
              <w:rFonts w:cstheme="minorBidi"/>
              <w:noProof/>
              <w:kern w:val="2"/>
              <w:sz w:val="24"/>
              <w:szCs w:val="24"/>
              <w:lang w:val="en-BE" w:eastAsia="en-BE"/>
              <w14:ligatures w14:val="standardContextual"/>
            </w:rPr>
          </w:pPr>
          <w:hyperlink w:anchor="_Toc226564432" w:history="1">
            <w:r w:rsidRPr="00CE7294">
              <w:rPr>
                <w:rStyle w:val="Hyperlink"/>
                <w:noProof/>
              </w:rPr>
              <w:t>14</w:t>
            </w:r>
            <w:r>
              <w:rPr>
                <w:rFonts w:cstheme="minorBidi"/>
                <w:noProof/>
                <w:kern w:val="2"/>
                <w:sz w:val="24"/>
                <w:szCs w:val="24"/>
                <w:lang w:val="en-BE" w:eastAsia="en-BE"/>
                <w14:ligatures w14:val="standardContextual"/>
              </w:rPr>
              <w:tab/>
            </w:r>
            <w:r w:rsidRPr="00CE7294">
              <w:rPr>
                <w:rStyle w:val="Hyperlink"/>
                <w:noProof/>
              </w:rPr>
              <w:t>Intermédiaires et tiers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_Toc226564432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6F709FF" w14:textId="41D0BFCB" w:rsidR="00DE19E2" w:rsidRDefault="00DE19E2">
          <w:pPr>
            <w:pStyle w:val="TOC1"/>
            <w:tabs>
              <w:tab w:val="left" w:pos="660"/>
              <w:tab w:val="right" w:leader="dot" w:pos="9062"/>
            </w:tabs>
            <w:rPr>
              <w:rFonts w:cstheme="minorBidi"/>
              <w:noProof/>
              <w:kern w:val="2"/>
              <w:sz w:val="24"/>
              <w:szCs w:val="24"/>
              <w:lang w:val="en-BE" w:eastAsia="en-BE"/>
              <w14:ligatures w14:val="standardContextual"/>
            </w:rPr>
          </w:pPr>
          <w:hyperlink w:anchor="_Toc226564433" w:history="1">
            <w:r w:rsidRPr="00CE7294">
              <w:rPr>
                <w:rStyle w:val="Hyperlink"/>
                <w:noProof/>
              </w:rPr>
              <w:t>15</w:t>
            </w:r>
            <w:r>
              <w:rPr>
                <w:rFonts w:cstheme="minorBidi"/>
                <w:noProof/>
                <w:kern w:val="2"/>
                <w:sz w:val="24"/>
                <w:szCs w:val="24"/>
                <w:lang w:val="en-BE" w:eastAsia="en-BE"/>
                <w14:ligatures w14:val="standardContextual"/>
              </w:rPr>
              <w:tab/>
            </w:r>
            <w:r w:rsidRPr="00CE7294">
              <w:rPr>
                <w:rStyle w:val="Hyperlink"/>
                <w:noProof/>
              </w:rPr>
              <w:t>Confidentialité et données personnelles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_Toc226564433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E473E53" w14:textId="6CEED98C" w:rsidR="00DE19E2" w:rsidRDefault="00DE19E2">
          <w:pPr>
            <w:pStyle w:val="TOC1"/>
            <w:tabs>
              <w:tab w:val="left" w:pos="660"/>
              <w:tab w:val="right" w:leader="dot" w:pos="9062"/>
            </w:tabs>
            <w:rPr>
              <w:rFonts w:cstheme="minorBidi"/>
              <w:noProof/>
              <w:kern w:val="2"/>
              <w:sz w:val="24"/>
              <w:szCs w:val="24"/>
              <w:lang w:val="en-BE" w:eastAsia="en-BE"/>
              <w14:ligatures w14:val="standardContextual"/>
            </w:rPr>
          </w:pPr>
          <w:hyperlink w:anchor="_Toc226564434" w:history="1">
            <w:r w:rsidRPr="00CE7294">
              <w:rPr>
                <w:rStyle w:val="Hyperlink"/>
                <w:noProof/>
              </w:rPr>
              <w:t>16</w:t>
            </w:r>
            <w:r>
              <w:rPr>
                <w:rFonts w:cstheme="minorBidi"/>
                <w:noProof/>
                <w:kern w:val="2"/>
                <w:sz w:val="24"/>
                <w:szCs w:val="24"/>
                <w:lang w:val="en-BE" w:eastAsia="en-BE"/>
                <w14:ligatures w14:val="standardContextual"/>
              </w:rPr>
              <w:tab/>
            </w:r>
            <w:r w:rsidRPr="00CE7294">
              <w:rPr>
                <w:rStyle w:val="Hyperlink"/>
                <w:noProof/>
              </w:rPr>
              <w:t>Force majeure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_Toc226564434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E2EC2F5" w14:textId="46BE83A9" w:rsidR="00DE19E2" w:rsidRDefault="00DE19E2">
          <w:pPr>
            <w:pStyle w:val="TOC1"/>
            <w:tabs>
              <w:tab w:val="left" w:pos="660"/>
              <w:tab w:val="right" w:leader="dot" w:pos="9062"/>
            </w:tabs>
            <w:rPr>
              <w:rFonts w:cstheme="minorBidi"/>
              <w:noProof/>
              <w:kern w:val="2"/>
              <w:sz w:val="24"/>
              <w:szCs w:val="24"/>
              <w:lang w:val="en-BE" w:eastAsia="en-BE"/>
              <w14:ligatures w14:val="standardContextual"/>
            </w:rPr>
          </w:pPr>
          <w:hyperlink w:anchor="_Toc226564435" w:history="1">
            <w:r w:rsidRPr="00CE7294">
              <w:rPr>
                <w:rStyle w:val="Hyperlink"/>
                <w:noProof/>
              </w:rPr>
              <w:t>17</w:t>
            </w:r>
            <w:r>
              <w:rPr>
                <w:rFonts w:cstheme="minorBidi"/>
                <w:noProof/>
                <w:kern w:val="2"/>
                <w:sz w:val="24"/>
                <w:szCs w:val="24"/>
                <w:lang w:val="en-BE" w:eastAsia="en-BE"/>
                <w14:ligatures w14:val="standardContextual"/>
              </w:rPr>
              <w:tab/>
            </w:r>
            <w:r w:rsidRPr="00CE7294">
              <w:rPr>
                <w:rStyle w:val="Hyperlink"/>
                <w:noProof/>
              </w:rPr>
              <w:t>Propriété intellectuelle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_Toc226564435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2F9EB74" w14:textId="0A954B65" w:rsidR="00DE19E2" w:rsidRDefault="00DE19E2">
          <w:pPr>
            <w:pStyle w:val="TOC1"/>
            <w:tabs>
              <w:tab w:val="left" w:pos="660"/>
              <w:tab w:val="right" w:leader="dot" w:pos="9062"/>
            </w:tabs>
            <w:rPr>
              <w:rFonts w:cstheme="minorBidi"/>
              <w:noProof/>
              <w:kern w:val="2"/>
              <w:sz w:val="24"/>
              <w:szCs w:val="24"/>
              <w:lang w:val="en-BE" w:eastAsia="en-BE"/>
              <w14:ligatures w14:val="standardContextual"/>
            </w:rPr>
          </w:pPr>
          <w:hyperlink w:anchor="_Toc226564436" w:history="1">
            <w:r w:rsidRPr="00CE7294">
              <w:rPr>
                <w:rStyle w:val="Hyperlink"/>
                <w:noProof/>
              </w:rPr>
              <w:t>18</w:t>
            </w:r>
            <w:r>
              <w:rPr>
                <w:rFonts w:cstheme="minorBidi"/>
                <w:noProof/>
                <w:kern w:val="2"/>
                <w:sz w:val="24"/>
                <w:szCs w:val="24"/>
                <w:lang w:val="en-BE" w:eastAsia="en-BE"/>
                <w14:ligatures w14:val="standardContextual"/>
              </w:rPr>
              <w:tab/>
            </w:r>
            <w:r w:rsidRPr="00CE7294">
              <w:rPr>
                <w:rStyle w:val="Hyperlink"/>
                <w:noProof/>
              </w:rPr>
              <w:t>Modification des conditions générales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_Toc226564436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8CA6854" w14:textId="2685AAA0" w:rsidR="00DE19E2" w:rsidRDefault="00DE19E2">
          <w:pPr>
            <w:pStyle w:val="TOC1"/>
            <w:tabs>
              <w:tab w:val="left" w:pos="660"/>
              <w:tab w:val="right" w:leader="dot" w:pos="9062"/>
            </w:tabs>
            <w:rPr>
              <w:rFonts w:cstheme="minorBidi"/>
              <w:noProof/>
              <w:kern w:val="2"/>
              <w:sz w:val="24"/>
              <w:szCs w:val="24"/>
              <w:lang w:val="en-BE" w:eastAsia="en-BE"/>
              <w14:ligatures w14:val="standardContextual"/>
            </w:rPr>
          </w:pPr>
          <w:hyperlink w:anchor="_Toc226564437" w:history="1">
            <w:r w:rsidRPr="00CE7294">
              <w:rPr>
                <w:rStyle w:val="Hyperlink"/>
                <w:noProof/>
              </w:rPr>
              <w:t>19</w:t>
            </w:r>
            <w:r>
              <w:rPr>
                <w:rFonts w:cstheme="minorBidi"/>
                <w:noProof/>
                <w:kern w:val="2"/>
                <w:sz w:val="24"/>
                <w:szCs w:val="24"/>
                <w:lang w:val="en-BE" w:eastAsia="en-BE"/>
                <w14:ligatures w14:val="standardContextual"/>
              </w:rPr>
              <w:tab/>
            </w:r>
            <w:r w:rsidRPr="00CE7294">
              <w:rPr>
                <w:rStyle w:val="Hyperlink"/>
                <w:noProof/>
              </w:rPr>
              <w:t>Droit applicable et juridiction compétente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_Toc226564437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727575E" w14:textId="18113849" w:rsidR="00C5602B" w:rsidRDefault="00C5602B">
          <w:r>
            <w:rPr>
              <w:b/>
              <w:bCs/>
              <w:lang w:val="en-GB"/>
            </w:rPr>
            <w:fldChar w:fldCharType="end"/>
          </w:r>
        </w:p>
      </w:sdtContent>
    </w:sdt>
    <w:p w14:paraId="41B3EEC9" w14:textId="77777777" w:rsidR="00DE19E2" w:rsidRDefault="00DE19E2" w:rsidP="00DE19E2">
      <w:pPr>
        <w:pStyle w:val="Heading1"/>
      </w:pPr>
      <w:bookmarkStart w:id="0" w:name="_Toc226029130"/>
      <w:bookmarkStart w:id="1" w:name="_Toc226370852"/>
      <w:bookmarkStart w:id="2" w:name="_Toc226564419"/>
      <w:r>
        <w:t>Wijzigingstabel</w:t>
      </w:r>
      <w:bookmarkEnd w:id="0"/>
      <w:bookmarkEnd w:id="1"/>
      <w:bookmarkEnd w:id="2"/>
    </w:p>
    <w:tbl>
      <w:tblPr>
        <w:tblStyle w:val="GridTable1Light"/>
        <w:tblW w:w="9634" w:type="dxa"/>
        <w:tblLook w:val="04A0" w:firstRow="1" w:lastRow="0" w:firstColumn="1" w:lastColumn="0" w:noHBand="0" w:noVBand="1"/>
      </w:tblPr>
      <w:tblGrid>
        <w:gridCol w:w="869"/>
        <w:gridCol w:w="1197"/>
        <w:gridCol w:w="1615"/>
        <w:gridCol w:w="1843"/>
        <w:gridCol w:w="1842"/>
        <w:gridCol w:w="2268"/>
      </w:tblGrid>
      <w:tr w:rsidR="00DE19E2" w:rsidRPr="00D37771" w14:paraId="1D84D367" w14:textId="77777777" w:rsidTr="00711F2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2EDC6139" w14:textId="77777777" w:rsidR="00DE19E2" w:rsidRPr="00D37771" w:rsidRDefault="00DE19E2" w:rsidP="00711F29">
            <w:r w:rsidRPr="00D37771">
              <w:rPr>
                <w:lang w:val="en-BE"/>
              </w:rPr>
              <w:t>Versie</w:t>
            </w:r>
          </w:p>
        </w:tc>
        <w:tc>
          <w:tcPr>
            <w:tcW w:w="0" w:type="auto"/>
            <w:hideMark/>
          </w:tcPr>
          <w:p w14:paraId="578A9721" w14:textId="77777777" w:rsidR="00DE19E2" w:rsidRPr="00D37771" w:rsidRDefault="00DE19E2" w:rsidP="00711F29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D37771">
              <w:rPr>
                <w:lang w:val="en-BE"/>
              </w:rPr>
              <w:t>Datum</w:t>
            </w:r>
          </w:p>
        </w:tc>
        <w:tc>
          <w:tcPr>
            <w:tcW w:w="1615" w:type="dxa"/>
            <w:hideMark/>
          </w:tcPr>
          <w:p w14:paraId="7AD4BB81" w14:textId="77777777" w:rsidR="00DE19E2" w:rsidRPr="00D37771" w:rsidRDefault="00DE19E2" w:rsidP="00711F29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proofErr w:type="spellStart"/>
            <w:r w:rsidRPr="00D37771">
              <w:rPr>
                <w:lang w:val="en-BE"/>
              </w:rPr>
              <w:t>Wijziging</w:t>
            </w:r>
            <w:proofErr w:type="spellEnd"/>
          </w:p>
        </w:tc>
        <w:tc>
          <w:tcPr>
            <w:tcW w:w="1843" w:type="dxa"/>
            <w:hideMark/>
          </w:tcPr>
          <w:p w14:paraId="4E2A40FE" w14:textId="77777777" w:rsidR="00DE19E2" w:rsidRPr="00D37771" w:rsidRDefault="00DE19E2" w:rsidP="00711F29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D37771">
              <w:rPr>
                <w:lang w:val="en-BE"/>
              </w:rPr>
              <w:t>Reden</w:t>
            </w:r>
          </w:p>
        </w:tc>
        <w:tc>
          <w:tcPr>
            <w:tcW w:w="1842" w:type="dxa"/>
            <w:hideMark/>
          </w:tcPr>
          <w:p w14:paraId="460C374D" w14:textId="77777777" w:rsidR="00DE19E2" w:rsidRPr="00D37771" w:rsidRDefault="00DE19E2" w:rsidP="00711F29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D37771">
              <w:rPr>
                <w:lang w:val="en-BE"/>
              </w:rPr>
              <w:t>Auteur</w:t>
            </w:r>
          </w:p>
        </w:tc>
        <w:tc>
          <w:tcPr>
            <w:tcW w:w="2268" w:type="dxa"/>
            <w:hideMark/>
          </w:tcPr>
          <w:p w14:paraId="5DB25572" w14:textId="77777777" w:rsidR="00DE19E2" w:rsidRPr="00D37771" w:rsidRDefault="00DE19E2" w:rsidP="00711F29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proofErr w:type="spellStart"/>
            <w:r w:rsidRPr="00D37771">
              <w:rPr>
                <w:lang w:val="en-BE"/>
              </w:rPr>
              <w:t>Goedgekeurd</w:t>
            </w:r>
            <w:proofErr w:type="spellEnd"/>
            <w:r w:rsidRPr="00D37771">
              <w:rPr>
                <w:lang w:val="en-BE"/>
              </w:rPr>
              <w:t xml:space="preserve"> door</w:t>
            </w:r>
          </w:p>
        </w:tc>
      </w:tr>
      <w:tr w:rsidR="00DE19E2" w:rsidRPr="00D37771" w14:paraId="1C2BBC03" w14:textId="77777777" w:rsidTr="00711F2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0BAED9DB" w14:textId="77777777" w:rsidR="00DE19E2" w:rsidRPr="00D37771" w:rsidRDefault="00DE19E2" w:rsidP="00711F29">
            <w:pPr>
              <w:rPr>
                <w:b w:val="0"/>
                <w:bCs w:val="0"/>
              </w:rPr>
            </w:pPr>
            <w:r w:rsidRPr="00D37771">
              <w:rPr>
                <w:b w:val="0"/>
                <w:bCs w:val="0"/>
                <w:lang w:val="en-BE"/>
              </w:rPr>
              <w:t>1.0</w:t>
            </w:r>
          </w:p>
        </w:tc>
        <w:tc>
          <w:tcPr>
            <w:tcW w:w="0" w:type="auto"/>
            <w:hideMark/>
          </w:tcPr>
          <w:sdt>
            <w:sdtPr>
              <w:rPr>
                <w:sz w:val="18"/>
              </w:rPr>
              <w:alias w:val="Goedkeurder datum"/>
              <w:tag w:val="Goedkeurderdatum"/>
              <w:id w:val="-1093778797"/>
              <w:placeholder>
                <w:docPart w:val="14054BB082FE4BF2A1F6A52EBB46A277"/>
              </w:placeholder>
              <w:dataBinding w:prefixMappings="xmlns:ns0='http://schemas.microsoft.com/office/2006/metadata/properties' xmlns:ns1='http://www.w3.org/2001/XMLSchema-instance' xmlns:ns2='http://schemas.microsoft.com/office/infopath/2007/PartnerControls' xmlns:ns3='b1397067-b5b3-49d5-b458-a3ce35d9d19e' " w:xpath="/ns0:properties[1]/documentManagement[1]/ns3:Goedkeurderdatum[1]" w:storeItemID="{A6C59362-74EA-4C5A-BD2B-4AF7550D009D}"/>
              <w:date w:fullDate="2026-04-05T00:00:00Z">
                <w:dateFormat w:val="dd/MM/yyyy"/>
                <w:lid w:val="en-BE"/>
                <w:storeMappedDataAs w:val="dateTime"/>
                <w:calendar w:val="gregorian"/>
              </w:date>
            </w:sdtPr>
            <w:sdtContent>
              <w:p w14:paraId="4DE86C51" w14:textId="77777777" w:rsidR="00DE19E2" w:rsidRPr="00A366D3" w:rsidRDefault="00DE19E2" w:rsidP="00711F29">
                <w:pPr>
                  <w:pStyle w:val="Head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sz w:val="18"/>
                  </w:rPr>
                </w:pPr>
                <w:r w:rsidRPr="00A366D3">
                  <w:rPr>
                    <w:sz w:val="18"/>
                    <w:lang w:val="en-BE"/>
                  </w:rPr>
                  <w:t>05/04/2026</w:t>
                </w:r>
              </w:p>
            </w:sdtContent>
          </w:sdt>
        </w:tc>
        <w:tc>
          <w:tcPr>
            <w:tcW w:w="1615" w:type="dxa"/>
            <w:hideMark/>
          </w:tcPr>
          <w:p w14:paraId="68903D62" w14:textId="77777777" w:rsidR="00DE19E2" w:rsidRPr="00D37771" w:rsidRDefault="00DE19E2" w:rsidP="00711F2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proofErr w:type="spellStart"/>
            <w:r w:rsidRPr="00D37771">
              <w:rPr>
                <w:lang w:val="en-BE"/>
              </w:rPr>
              <w:t>Initiële</w:t>
            </w:r>
            <w:proofErr w:type="spellEnd"/>
            <w:r w:rsidRPr="00D37771">
              <w:rPr>
                <w:lang w:val="en-BE"/>
              </w:rPr>
              <w:t xml:space="preserve"> </w:t>
            </w:r>
            <w:proofErr w:type="spellStart"/>
            <w:r w:rsidRPr="00D37771">
              <w:rPr>
                <w:lang w:val="en-BE"/>
              </w:rPr>
              <w:t>versie</w:t>
            </w:r>
            <w:proofErr w:type="spellEnd"/>
          </w:p>
        </w:tc>
        <w:tc>
          <w:tcPr>
            <w:tcW w:w="1843" w:type="dxa"/>
            <w:hideMark/>
          </w:tcPr>
          <w:p w14:paraId="008FD044" w14:textId="77777777" w:rsidR="00DE19E2" w:rsidRPr="00D37771" w:rsidRDefault="00DE19E2" w:rsidP="00711F2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proofErr w:type="spellStart"/>
            <w:r w:rsidRPr="00D37771">
              <w:rPr>
                <w:lang w:val="en-BE"/>
              </w:rPr>
              <w:t>Opstart</w:t>
            </w:r>
            <w:proofErr w:type="spellEnd"/>
          </w:p>
        </w:tc>
        <w:tc>
          <w:tcPr>
            <w:tcW w:w="1842" w:type="dxa"/>
            <w:hideMark/>
          </w:tcPr>
          <w:sdt>
            <w:sdtPr>
              <w:rPr>
                <w:sz w:val="18"/>
              </w:rPr>
              <w:alias w:val="Auteur"/>
              <w:tag w:val="Auteur"/>
              <w:id w:val="-1616895774"/>
              <w:lock w:val="contentLocked"/>
              <w:placeholder>
                <w:docPart w:val="BDE9BC1A3BA14104B00C9CC20A4BE5D1"/>
              </w:placeholder>
              <w:dataBinding w:prefixMappings="xmlns:ns0='http://schemas.microsoft.com/office/2006/metadata/properties' xmlns:ns1='http://www.w3.org/2001/XMLSchema-instance' xmlns:ns2='http://schemas.microsoft.com/office/infopath/2007/PartnerControls' xmlns:ns3='b1397067-b5b3-49d5-b458-a3ce35d9d19e' " w:xpath="/ns0:properties[1]/documentManagement[1]/ns3:Auteur[1]/ns3:UserInfo[1]/ns3:DisplayName[1]" w:storeItemID="{A6C59362-74EA-4C5A-BD2B-4AF7550D009D}"/>
              <w:text/>
            </w:sdtPr>
            <w:sdtContent>
              <w:p w14:paraId="28357741" w14:textId="77777777" w:rsidR="00DE19E2" w:rsidRPr="00D37771" w:rsidRDefault="00DE19E2" w:rsidP="00711F29">
                <w:pPr>
                  <w:pStyle w:val="Head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sz w:val="18"/>
                  </w:rPr>
                </w:pPr>
                <w:r>
                  <w:rPr>
                    <w:sz w:val="18"/>
                  </w:rPr>
                  <w:t>Bart Scheerlinck</w:t>
                </w:r>
              </w:p>
            </w:sdtContent>
          </w:sdt>
        </w:tc>
        <w:tc>
          <w:tcPr>
            <w:tcW w:w="2268" w:type="dxa"/>
            <w:hideMark/>
          </w:tcPr>
          <w:sdt>
            <w:sdtPr>
              <w:rPr>
                <w:sz w:val="18"/>
              </w:rPr>
              <w:alias w:val="Goedkeurder"/>
              <w:tag w:val="Goedkeurder"/>
              <w:id w:val="-751500276"/>
              <w:lock w:val="contentLocked"/>
              <w:placeholder>
                <w:docPart w:val="1F759A816DBB4070BFE0B33402A7F92B"/>
              </w:placeholder>
              <w:dataBinding w:prefixMappings="xmlns:ns0='http://schemas.microsoft.com/office/2006/metadata/properties' xmlns:ns1='http://www.w3.org/2001/XMLSchema-instance' xmlns:ns2='http://schemas.microsoft.com/office/infopath/2007/PartnerControls' xmlns:ns3='b1397067-b5b3-49d5-b458-a3ce35d9d19e' " w:xpath="/ns0:properties[1]/documentManagement[1]/ns3:Goedkeurder[1]/ns3:UserInfo[1]/ns3:DisplayName[1]" w:storeItemID="{A6C59362-74EA-4C5A-BD2B-4AF7550D009D}"/>
              <w:text/>
            </w:sdtPr>
            <w:sdtContent>
              <w:p w14:paraId="262CB515" w14:textId="77777777" w:rsidR="00DE19E2" w:rsidRPr="00D37771" w:rsidRDefault="00DE19E2" w:rsidP="00711F29">
                <w:pPr>
                  <w:pStyle w:val="Head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sz w:val="18"/>
                  </w:rPr>
                </w:pPr>
                <w:r>
                  <w:rPr>
                    <w:sz w:val="18"/>
                  </w:rPr>
                  <w:t>Bart Scheerlinck</w:t>
                </w:r>
              </w:p>
            </w:sdtContent>
          </w:sdt>
        </w:tc>
      </w:tr>
      <w:tr w:rsidR="00DE19E2" w:rsidRPr="00D37771" w14:paraId="6876E2A3" w14:textId="77777777" w:rsidTr="00711F2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54D884F6" w14:textId="77777777" w:rsidR="00DE19E2" w:rsidRPr="00D37771" w:rsidRDefault="00DE19E2" w:rsidP="00711F29">
            <w:pPr>
              <w:rPr>
                <w:b w:val="0"/>
                <w:bCs w:val="0"/>
              </w:rPr>
            </w:pPr>
          </w:p>
        </w:tc>
        <w:tc>
          <w:tcPr>
            <w:tcW w:w="0" w:type="auto"/>
          </w:tcPr>
          <w:p w14:paraId="1171A69A" w14:textId="77777777" w:rsidR="00DE19E2" w:rsidRPr="00D37771" w:rsidRDefault="00DE19E2" w:rsidP="00711F2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615" w:type="dxa"/>
          </w:tcPr>
          <w:p w14:paraId="501119D7" w14:textId="77777777" w:rsidR="00DE19E2" w:rsidRPr="00D37771" w:rsidRDefault="00DE19E2" w:rsidP="00711F2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843" w:type="dxa"/>
          </w:tcPr>
          <w:p w14:paraId="3B193A47" w14:textId="77777777" w:rsidR="00DE19E2" w:rsidRPr="00D37771" w:rsidRDefault="00DE19E2" w:rsidP="00711F2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842" w:type="dxa"/>
          </w:tcPr>
          <w:p w14:paraId="51DD8238" w14:textId="77777777" w:rsidR="00DE19E2" w:rsidRPr="00D37771" w:rsidRDefault="00DE19E2" w:rsidP="00711F2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268" w:type="dxa"/>
          </w:tcPr>
          <w:p w14:paraId="39D982AC" w14:textId="77777777" w:rsidR="00DE19E2" w:rsidRPr="00D37771" w:rsidRDefault="00DE19E2" w:rsidP="00711F2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</w:tbl>
    <w:p w14:paraId="6999A33F" w14:textId="77777777" w:rsidR="00C5602B" w:rsidRDefault="00C5602B" w:rsidP="00C5602B">
      <w:pPr>
        <w:rPr>
          <w:lang w:val="en-BE"/>
        </w:rPr>
      </w:pPr>
    </w:p>
    <w:p w14:paraId="67257CFD" w14:textId="77777777" w:rsidR="00C5602B" w:rsidRPr="00C5602B" w:rsidRDefault="00C5602B" w:rsidP="00C5602B">
      <w:pPr>
        <w:rPr>
          <w:lang w:val="en-BE"/>
        </w:rPr>
      </w:pPr>
    </w:p>
    <w:p w14:paraId="4B7F1E15" w14:textId="6BC1ACA0" w:rsidR="00913FAC" w:rsidRPr="00913FAC" w:rsidRDefault="00913FAC" w:rsidP="00913FAC">
      <w:pPr>
        <w:pStyle w:val="Heading1"/>
        <w:rPr>
          <w:lang w:val="en-BE"/>
        </w:rPr>
      </w:pPr>
      <w:bookmarkStart w:id="3" w:name="_Toc226564420"/>
      <w:proofErr w:type="spellStart"/>
      <w:r w:rsidRPr="00913FAC">
        <w:rPr>
          <w:lang w:val="en-BE"/>
        </w:rPr>
        <w:t>Définitions</w:t>
      </w:r>
      <w:bookmarkEnd w:id="3"/>
      <w:proofErr w:type="spellEnd"/>
    </w:p>
    <w:p w14:paraId="66B1F81F" w14:textId="77777777" w:rsidR="00913FAC" w:rsidRPr="00913FAC" w:rsidRDefault="00913FAC" w:rsidP="00913FAC">
      <w:pPr>
        <w:spacing w:after="0"/>
        <w:rPr>
          <w:lang w:val="en-BE"/>
        </w:rPr>
      </w:pPr>
      <w:r w:rsidRPr="00913FAC">
        <w:rPr>
          <w:lang w:val="en-BE"/>
        </w:rPr>
        <w:t xml:space="preserve">1.1 </w:t>
      </w:r>
      <w:proofErr w:type="spellStart"/>
      <w:r w:rsidRPr="00913FAC">
        <w:rPr>
          <w:lang w:val="en-BE"/>
        </w:rPr>
        <w:t>KeurNu</w:t>
      </w:r>
      <w:proofErr w:type="spellEnd"/>
      <w:r w:rsidRPr="00913FAC">
        <w:rPr>
          <w:lang w:val="en-BE"/>
        </w:rPr>
        <w:t xml:space="preserve"> VZW</w:t>
      </w:r>
      <w:r w:rsidRPr="00913FAC">
        <w:rPr>
          <w:lang w:val="en-BE"/>
        </w:rPr>
        <w:br/>
      </w:r>
      <w:proofErr w:type="spellStart"/>
      <w:r w:rsidRPr="00913FAC">
        <w:rPr>
          <w:lang w:val="en-BE"/>
        </w:rPr>
        <w:t>Organisme</w:t>
      </w:r>
      <w:proofErr w:type="spellEnd"/>
      <w:r w:rsidRPr="00913FAC">
        <w:rPr>
          <w:lang w:val="en-BE"/>
        </w:rPr>
        <w:t xml:space="preserve"> </w:t>
      </w:r>
      <w:proofErr w:type="spellStart"/>
      <w:r w:rsidRPr="00913FAC">
        <w:rPr>
          <w:lang w:val="en-BE"/>
        </w:rPr>
        <w:t>d’inspection</w:t>
      </w:r>
      <w:proofErr w:type="spellEnd"/>
      <w:r w:rsidRPr="00913FAC">
        <w:rPr>
          <w:lang w:val="en-BE"/>
        </w:rPr>
        <w:t xml:space="preserve"> </w:t>
      </w:r>
      <w:proofErr w:type="spellStart"/>
      <w:r w:rsidRPr="00913FAC">
        <w:rPr>
          <w:lang w:val="en-BE"/>
        </w:rPr>
        <w:t>indépendant</w:t>
      </w:r>
      <w:proofErr w:type="spellEnd"/>
      <w:r w:rsidRPr="00913FAC">
        <w:rPr>
          <w:lang w:val="en-BE"/>
        </w:rPr>
        <w:t xml:space="preserve"> et </w:t>
      </w:r>
      <w:proofErr w:type="spellStart"/>
      <w:r w:rsidRPr="00913FAC">
        <w:rPr>
          <w:lang w:val="en-BE"/>
        </w:rPr>
        <w:t>reconnu</w:t>
      </w:r>
      <w:proofErr w:type="spellEnd"/>
      <w:r w:rsidRPr="00913FAC">
        <w:rPr>
          <w:lang w:val="en-BE"/>
        </w:rPr>
        <w:t xml:space="preserve"> </w:t>
      </w:r>
      <w:proofErr w:type="spellStart"/>
      <w:r w:rsidRPr="00913FAC">
        <w:rPr>
          <w:lang w:val="en-BE"/>
        </w:rPr>
        <w:t>réalisant</w:t>
      </w:r>
      <w:proofErr w:type="spellEnd"/>
      <w:r w:rsidRPr="00913FAC">
        <w:rPr>
          <w:lang w:val="en-BE"/>
        </w:rPr>
        <w:t xml:space="preserve"> des </w:t>
      </w:r>
      <w:proofErr w:type="spellStart"/>
      <w:r w:rsidRPr="00913FAC">
        <w:rPr>
          <w:lang w:val="en-BE"/>
        </w:rPr>
        <w:t>contrôles</w:t>
      </w:r>
      <w:proofErr w:type="spellEnd"/>
      <w:r w:rsidRPr="00913FAC">
        <w:rPr>
          <w:lang w:val="en-BE"/>
        </w:rPr>
        <w:t xml:space="preserve"> </w:t>
      </w:r>
      <w:proofErr w:type="spellStart"/>
      <w:r w:rsidRPr="00913FAC">
        <w:rPr>
          <w:lang w:val="en-BE"/>
        </w:rPr>
        <w:t>conformément</w:t>
      </w:r>
      <w:proofErr w:type="spellEnd"/>
      <w:r w:rsidRPr="00913FAC">
        <w:rPr>
          <w:lang w:val="en-BE"/>
        </w:rPr>
        <w:t xml:space="preserve"> à la </w:t>
      </w:r>
      <w:proofErr w:type="spellStart"/>
      <w:r w:rsidRPr="00913FAC">
        <w:rPr>
          <w:lang w:val="en-BE"/>
        </w:rPr>
        <w:t>législation</w:t>
      </w:r>
      <w:proofErr w:type="spellEnd"/>
      <w:r w:rsidRPr="00913FAC">
        <w:rPr>
          <w:lang w:val="en-BE"/>
        </w:rPr>
        <w:t xml:space="preserve"> en </w:t>
      </w:r>
      <w:proofErr w:type="spellStart"/>
      <w:r w:rsidRPr="00913FAC">
        <w:rPr>
          <w:lang w:val="en-BE"/>
        </w:rPr>
        <w:t>vigueur</w:t>
      </w:r>
      <w:proofErr w:type="spellEnd"/>
      <w:r w:rsidRPr="00913FAC">
        <w:rPr>
          <w:lang w:val="en-BE"/>
        </w:rPr>
        <w:t xml:space="preserve"> et aux exigences </w:t>
      </w:r>
      <w:proofErr w:type="spellStart"/>
      <w:r w:rsidRPr="00913FAC">
        <w:rPr>
          <w:lang w:val="en-BE"/>
        </w:rPr>
        <w:t>d’accréditation</w:t>
      </w:r>
      <w:proofErr w:type="spellEnd"/>
      <w:r w:rsidRPr="00913FAC">
        <w:rPr>
          <w:lang w:val="en-BE"/>
        </w:rPr>
        <w:t xml:space="preserve">, </w:t>
      </w:r>
      <w:proofErr w:type="spellStart"/>
      <w:r w:rsidRPr="00913FAC">
        <w:rPr>
          <w:lang w:val="en-BE"/>
        </w:rPr>
        <w:t>notamment</w:t>
      </w:r>
      <w:proofErr w:type="spellEnd"/>
      <w:r w:rsidRPr="00913FAC">
        <w:rPr>
          <w:lang w:val="en-BE"/>
        </w:rPr>
        <w:t xml:space="preserve"> ISO/IEC 17020 (Type A).</w:t>
      </w:r>
    </w:p>
    <w:p w14:paraId="5488BE10" w14:textId="77777777" w:rsidR="00913FAC" w:rsidRPr="00913FAC" w:rsidRDefault="00913FAC" w:rsidP="00913FAC">
      <w:pPr>
        <w:spacing w:after="0"/>
        <w:rPr>
          <w:lang w:val="en-BE"/>
        </w:rPr>
      </w:pPr>
      <w:r w:rsidRPr="00913FAC">
        <w:rPr>
          <w:lang w:val="en-BE"/>
        </w:rPr>
        <w:t>1.2 Client</w:t>
      </w:r>
      <w:r w:rsidRPr="00913FAC">
        <w:rPr>
          <w:lang w:val="en-BE"/>
        </w:rPr>
        <w:br/>
        <w:t xml:space="preserve">Toute </w:t>
      </w:r>
      <w:proofErr w:type="spellStart"/>
      <w:r w:rsidRPr="00913FAC">
        <w:rPr>
          <w:lang w:val="en-BE"/>
        </w:rPr>
        <w:t>personne</w:t>
      </w:r>
      <w:proofErr w:type="spellEnd"/>
      <w:r w:rsidRPr="00913FAC">
        <w:rPr>
          <w:lang w:val="en-BE"/>
        </w:rPr>
        <w:t xml:space="preserve"> physique </w:t>
      </w:r>
      <w:proofErr w:type="spellStart"/>
      <w:r w:rsidRPr="00913FAC">
        <w:rPr>
          <w:lang w:val="en-BE"/>
        </w:rPr>
        <w:t>ou</w:t>
      </w:r>
      <w:proofErr w:type="spellEnd"/>
      <w:r w:rsidRPr="00913FAC">
        <w:rPr>
          <w:lang w:val="en-BE"/>
        </w:rPr>
        <w:t xml:space="preserve"> morale </w:t>
      </w:r>
      <w:proofErr w:type="spellStart"/>
      <w:r w:rsidRPr="00913FAC">
        <w:rPr>
          <w:lang w:val="en-BE"/>
        </w:rPr>
        <w:t>faisant</w:t>
      </w:r>
      <w:proofErr w:type="spellEnd"/>
      <w:r w:rsidRPr="00913FAC">
        <w:rPr>
          <w:lang w:val="en-BE"/>
        </w:rPr>
        <w:t xml:space="preserve"> </w:t>
      </w:r>
      <w:proofErr w:type="spellStart"/>
      <w:r w:rsidRPr="00913FAC">
        <w:rPr>
          <w:lang w:val="en-BE"/>
        </w:rPr>
        <w:t>appel</w:t>
      </w:r>
      <w:proofErr w:type="spellEnd"/>
      <w:r w:rsidRPr="00913FAC">
        <w:rPr>
          <w:lang w:val="en-BE"/>
        </w:rPr>
        <w:t xml:space="preserve"> aux services de </w:t>
      </w:r>
      <w:proofErr w:type="spellStart"/>
      <w:r w:rsidRPr="00913FAC">
        <w:rPr>
          <w:lang w:val="en-BE"/>
        </w:rPr>
        <w:t>KeurNu</w:t>
      </w:r>
      <w:proofErr w:type="spellEnd"/>
      <w:r w:rsidRPr="00913FAC">
        <w:rPr>
          <w:lang w:val="en-BE"/>
        </w:rPr>
        <w:t xml:space="preserve"> VZW.</w:t>
      </w:r>
    </w:p>
    <w:p w14:paraId="1CF04EDF" w14:textId="585B6F6D" w:rsidR="00913FAC" w:rsidRPr="00913FAC" w:rsidRDefault="00913FAC" w:rsidP="00913FAC">
      <w:pPr>
        <w:spacing w:after="0"/>
        <w:rPr>
          <w:lang w:val="en-BE"/>
        </w:rPr>
      </w:pPr>
      <w:r w:rsidRPr="00913FAC">
        <w:rPr>
          <w:lang w:val="en-BE"/>
        </w:rPr>
        <w:lastRenderedPageBreak/>
        <w:t>1.3 Services</w:t>
      </w:r>
      <w:r w:rsidRPr="00913FAC">
        <w:rPr>
          <w:lang w:val="en-BE"/>
        </w:rPr>
        <w:br/>
      </w:r>
      <w:proofErr w:type="spellStart"/>
      <w:r w:rsidRPr="00913FAC">
        <w:rPr>
          <w:lang w:val="en-BE"/>
        </w:rPr>
        <w:t>Toutes</w:t>
      </w:r>
      <w:proofErr w:type="spellEnd"/>
      <w:r w:rsidRPr="00913FAC">
        <w:rPr>
          <w:lang w:val="en-BE"/>
        </w:rPr>
        <w:t xml:space="preserve"> les </w:t>
      </w:r>
      <w:proofErr w:type="spellStart"/>
      <w:r w:rsidRPr="00913FAC">
        <w:rPr>
          <w:lang w:val="en-BE"/>
        </w:rPr>
        <w:t>activités</w:t>
      </w:r>
      <w:proofErr w:type="spellEnd"/>
      <w:r w:rsidRPr="00913FAC">
        <w:rPr>
          <w:lang w:val="en-BE"/>
        </w:rPr>
        <w:t xml:space="preserve"> </w:t>
      </w:r>
      <w:proofErr w:type="spellStart"/>
      <w:r w:rsidRPr="00913FAC">
        <w:rPr>
          <w:lang w:val="en-BE"/>
        </w:rPr>
        <w:t>d’inspection</w:t>
      </w:r>
      <w:proofErr w:type="spellEnd"/>
      <w:r w:rsidRPr="00913FAC">
        <w:rPr>
          <w:lang w:val="en-BE"/>
        </w:rPr>
        <w:t xml:space="preserve">, de </w:t>
      </w:r>
      <w:proofErr w:type="spellStart"/>
      <w:r w:rsidRPr="00913FAC">
        <w:rPr>
          <w:lang w:val="en-BE"/>
        </w:rPr>
        <w:t>contrôle</w:t>
      </w:r>
      <w:proofErr w:type="spellEnd"/>
      <w:r w:rsidRPr="00913FAC">
        <w:rPr>
          <w:lang w:val="en-BE"/>
        </w:rPr>
        <w:t xml:space="preserve">, de </w:t>
      </w:r>
      <w:proofErr w:type="spellStart"/>
      <w:r w:rsidRPr="00913FAC">
        <w:rPr>
          <w:lang w:val="en-BE"/>
        </w:rPr>
        <w:t>vérification</w:t>
      </w:r>
      <w:proofErr w:type="spellEnd"/>
      <w:r w:rsidRPr="00913FAC">
        <w:rPr>
          <w:lang w:val="en-BE"/>
        </w:rPr>
        <w:t xml:space="preserve">, </w:t>
      </w:r>
      <w:proofErr w:type="spellStart"/>
      <w:r w:rsidRPr="00913FAC">
        <w:rPr>
          <w:lang w:val="en-BE"/>
        </w:rPr>
        <w:t>ainsi</w:t>
      </w:r>
      <w:proofErr w:type="spellEnd"/>
      <w:r w:rsidRPr="00913FAC">
        <w:rPr>
          <w:lang w:val="en-BE"/>
        </w:rPr>
        <w:t xml:space="preserve"> que </w:t>
      </w:r>
      <w:proofErr w:type="spellStart"/>
      <w:r w:rsidRPr="00913FAC">
        <w:rPr>
          <w:lang w:val="en-BE"/>
        </w:rPr>
        <w:t>l’établissement</w:t>
      </w:r>
      <w:proofErr w:type="spellEnd"/>
      <w:r w:rsidRPr="00913FAC">
        <w:rPr>
          <w:lang w:val="en-BE"/>
        </w:rPr>
        <w:t xml:space="preserve"> de attestations </w:t>
      </w:r>
      <w:proofErr w:type="spellStart"/>
      <w:r w:rsidRPr="00913FAC">
        <w:rPr>
          <w:lang w:val="en-BE"/>
        </w:rPr>
        <w:t>d’inspection</w:t>
      </w:r>
      <w:proofErr w:type="spellEnd"/>
      <w:r w:rsidRPr="00913FAC">
        <w:rPr>
          <w:lang w:val="en-BE"/>
        </w:rPr>
        <w:t>.</w:t>
      </w:r>
    </w:p>
    <w:p w14:paraId="4A0E796F" w14:textId="77777777" w:rsidR="00913FAC" w:rsidRPr="00913FAC" w:rsidRDefault="00913FAC" w:rsidP="00913FAC">
      <w:pPr>
        <w:spacing w:after="0"/>
        <w:rPr>
          <w:lang w:val="en-BE"/>
        </w:rPr>
      </w:pPr>
      <w:r w:rsidRPr="00913FAC">
        <w:rPr>
          <w:lang w:val="en-BE"/>
        </w:rPr>
        <w:t xml:space="preserve">1.4 </w:t>
      </w:r>
      <w:proofErr w:type="spellStart"/>
      <w:r w:rsidRPr="00913FAC">
        <w:rPr>
          <w:lang w:val="en-BE"/>
        </w:rPr>
        <w:t>Contrat</w:t>
      </w:r>
      <w:proofErr w:type="spellEnd"/>
      <w:r w:rsidRPr="00913FAC">
        <w:rPr>
          <w:lang w:val="en-BE"/>
        </w:rPr>
        <w:br/>
        <w:t xml:space="preserve">Tout accord, </w:t>
      </w:r>
      <w:proofErr w:type="spellStart"/>
      <w:r w:rsidRPr="00913FAC">
        <w:rPr>
          <w:lang w:val="en-BE"/>
        </w:rPr>
        <w:t>demande</w:t>
      </w:r>
      <w:proofErr w:type="spellEnd"/>
      <w:r w:rsidRPr="00913FAC">
        <w:rPr>
          <w:lang w:val="en-BE"/>
        </w:rPr>
        <w:t xml:space="preserve"> </w:t>
      </w:r>
      <w:proofErr w:type="spellStart"/>
      <w:r w:rsidRPr="00913FAC">
        <w:rPr>
          <w:lang w:val="en-BE"/>
        </w:rPr>
        <w:t>ou</w:t>
      </w:r>
      <w:proofErr w:type="spellEnd"/>
      <w:r w:rsidRPr="00913FAC">
        <w:rPr>
          <w:lang w:val="en-BE"/>
        </w:rPr>
        <w:t xml:space="preserve"> </w:t>
      </w:r>
      <w:proofErr w:type="spellStart"/>
      <w:r w:rsidRPr="00913FAC">
        <w:rPr>
          <w:lang w:val="en-BE"/>
        </w:rPr>
        <w:t>commande</w:t>
      </w:r>
      <w:proofErr w:type="spellEnd"/>
      <w:r w:rsidRPr="00913FAC">
        <w:rPr>
          <w:lang w:val="en-BE"/>
        </w:rPr>
        <w:t xml:space="preserve"> de services, </w:t>
      </w:r>
      <w:proofErr w:type="spellStart"/>
      <w:r w:rsidRPr="00913FAC">
        <w:rPr>
          <w:lang w:val="en-BE"/>
        </w:rPr>
        <w:t>quel</w:t>
      </w:r>
      <w:proofErr w:type="spellEnd"/>
      <w:r w:rsidRPr="00913FAC">
        <w:rPr>
          <w:lang w:val="en-BE"/>
        </w:rPr>
        <w:t xml:space="preserve"> que </w:t>
      </w:r>
      <w:proofErr w:type="spellStart"/>
      <w:r w:rsidRPr="00913FAC">
        <w:rPr>
          <w:lang w:val="en-BE"/>
        </w:rPr>
        <w:t>soit</w:t>
      </w:r>
      <w:proofErr w:type="spellEnd"/>
      <w:r w:rsidRPr="00913FAC">
        <w:rPr>
          <w:lang w:val="en-BE"/>
        </w:rPr>
        <w:t xml:space="preserve"> le canal </w:t>
      </w:r>
      <w:proofErr w:type="spellStart"/>
      <w:r w:rsidRPr="00913FAC">
        <w:rPr>
          <w:lang w:val="en-BE"/>
        </w:rPr>
        <w:t>utilisé</w:t>
      </w:r>
      <w:proofErr w:type="spellEnd"/>
      <w:r w:rsidRPr="00913FAC">
        <w:rPr>
          <w:lang w:val="en-BE"/>
        </w:rPr>
        <w:t xml:space="preserve"> (site internet, </w:t>
      </w:r>
      <w:proofErr w:type="spellStart"/>
      <w:r w:rsidRPr="00913FAC">
        <w:rPr>
          <w:lang w:val="en-BE"/>
        </w:rPr>
        <w:t>téléphone</w:t>
      </w:r>
      <w:proofErr w:type="spellEnd"/>
      <w:r w:rsidRPr="00913FAC">
        <w:rPr>
          <w:lang w:val="en-BE"/>
        </w:rPr>
        <w:t xml:space="preserve">, e-mail </w:t>
      </w:r>
      <w:proofErr w:type="spellStart"/>
      <w:r w:rsidRPr="00913FAC">
        <w:rPr>
          <w:lang w:val="en-BE"/>
        </w:rPr>
        <w:t>ou</w:t>
      </w:r>
      <w:proofErr w:type="spellEnd"/>
      <w:r w:rsidRPr="00913FAC">
        <w:rPr>
          <w:lang w:val="en-BE"/>
        </w:rPr>
        <w:t xml:space="preserve"> </w:t>
      </w:r>
      <w:proofErr w:type="spellStart"/>
      <w:r w:rsidRPr="00913FAC">
        <w:rPr>
          <w:lang w:val="en-BE"/>
        </w:rPr>
        <w:t>écrit</w:t>
      </w:r>
      <w:proofErr w:type="spellEnd"/>
      <w:r w:rsidRPr="00913FAC">
        <w:rPr>
          <w:lang w:val="en-BE"/>
        </w:rPr>
        <w:t>).</w:t>
      </w:r>
    </w:p>
    <w:p w14:paraId="2855688C" w14:textId="77777777" w:rsidR="00913FAC" w:rsidRPr="00913FAC" w:rsidRDefault="00913FAC" w:rsidP="00913FAC">
      <w:pPr>
        <w:spacing w:after="0"/>
        <w:rPr>
          <w:lang w:val="en-BE"/>
        </w:rPr>
      </w:pPr>
      <w:r w:rsidRPr="00913FAC">
        <w:rPr>
          <w:lang w:val="en-BE"/>
        </w:rPr>
        <w:t xml:space="preserve">1.5 </w:t>
      </w:r>
      <w:proofErr w:type="spellStart"/>
      <w:r w:rsidRPr="00913FAC">
        <w:rPr>
          <w:lang w:val="en-BE"/>
        </w:rPr>
        <w:t>Organisme</w:t>
      </w:r>
      <w:proofErr w:type="spellEnd"/>
      <w:r w:rsidRPr="00913FAC">
        <w:rPr>
          <w:lang w:val="en-BE"/>
        </w:rPr>
        <w:t xml:space="preserve"> </w:t>
      </w:r>
      <w:proofErr w:type="spellStart"/>
      <w:r w:rsidRPr="00913FAC">
        <w:rPr>
          <w:lang w:val="en-BE"/>
        </w:rPr>
        <w:t>d’accréditation</w:t>
      </w:r>
      <w:proofErr w:type="spellEnd"/>
      <w:r w:rsidRPr="00913FAC">
        <w:rPr>
          <w:lang w:val="en-BE"/>
        </w:rPr>
        <w:br/>
      </w:r>
      <w:proofErr w:type="spellStart"/>
      <w:r w:rsidRPr="00913FAC">
        <w:rPr>
          <w:lang w:val="en-BE"/>
        </w:rPr>
        <w:t>L’organisme</w:t>
      </w:r>
      <w:proofErr w:type="spellEnd"/>
      <w:r w:rsidRPr="00913FAC">
        <w:rPr>
          <w:lang w:val="en-BE"/>
        </w:rPr>
        <w:t xml:space="preserve"> chargé de </w:t>
      </w:r>
      <w:proofErr w:type="spellStart"/>
      <w:r w:rsidRPr="00913FAC">
        <w:rPr>
          <w:lang w:val="en-BE"/>
        </w:rPr>
        <w:t>vérifier</w:t>
      </w:r>
      <w:proofErr w:type="spellEnd"/>
      <w:r w:rsidRPr="00913FAC">
        <w:rPr>
          <w:lang w:val="en-BE"/>
        </w:rPr>
        <w:t xml:space="preserve"> la </w:t>
      </w:r>
      <w:proofErr w:type="spellStart"/>
      <w:r w:rsidRPr="00913FAC">
        <w:rPr>
          <w:lang w:val="en-BE"/>
        </w:rPr>
        <w:t>conformité</w:t>
      </w:r>
      <w:proofErr w:type="spellEnd"/>
      <w:r w:rsidRPr="00913FAC">
        <w:rPr>
          <w:lang w:val="en-BE"/>
        </w:rPr>
        <w:t xml:space="preserve"> aux </w:t>
      </w:r>
      <w:proofErr w:type="spellStart"/>
      <w:r w:rsidRPr="00913FAC">
        <w:rPr>
          <w:lang w:val="en-BE"/>
        </w:rPr>
        <w:t>normes</w:t>
      </w:r>
      <w:proofErr w:type="spellEnd"/>
      <w:r w:rsidRPr="00913FAC">
        <w:rPr>
          <w:lang w:val="en-BE"/>
        </w:rPr>
        <w:t xml:space="preserve"> ISO/IEC, en </w:t>
      </w:r>
      <w:proofErr w:type="spellStart"/>
      <w:r w:rsidRPr="00913FAC">
        <w:rPr>
          <w:lang w:val="en-BE"/>
        </w:rPr>
        <w:t>l’occurrence</w:t>
      </w:r>
      <w:proofErr w:type="spellEnd"/>
      <w:r w:rsidRPr="00913FAC">
        <w:rPr>
          <w:lang w:val="en-BE"/>
        </w:rPr>
        <w:t xml:space="preserve"> BELAC.</w:t>
      </w:r>
    </w:p>
    <w:p w14:paraId="6F9898CD" w14:textId="59EFDA00" w:rsidR="00913FAC" w:rsidRPr="00913FAC" w:rsidRDefault="00913FAC" w:rsidP="00913FAC">
      <w:pPr>
        <w:spacing w:after="0"/>
        <w:rPr>
          <w:lang w:val="en-BE"/>
        </w:rPr>
      </w:pPr>
      <w:r w:rsidRPr="00913FAC">
        <w:rPr>
          <w:lang w:val="en-BE"/>
        </w:rPr>
        <w:t>1.6 Attestation</w:t>
      </w:r>
      <w:r w:rsidRPr="00913FAC">
        <w:rPr>
          <w:lang w:val="en-BE"/>
        </w:rPr>
        <w:br/>
        <w:t xml:space="preserve">Le document </w:t>
      </w:r>
      <w:proofErr w:type="spellStart"/>
      <w:r w:rsidRPr="00913FAC">
        <w:rPr>
          <w:lang w:val="en-BE"/>
        </w:rPr>
        <w:t>écrit</w:t>
      </w:r>
      <w:proofErr w:type="spellEnd"/>
      <w:r w:rsidRPr="00913FAC">
        <w:rPr>
          <w:lang w:val="en-BE"/>
        </w:rPr>
        <w:t xml:space="preserve"> </w:t>
      </w:r>
      <w:proofErr w:type="spellStart"/>
      <w:r w:rsidRPr="00913FAC">
        <w:rPr>
          <w:lang w:val="en-BE"/>
        </w:rPr>
        <w:t>résultant</w:t>
      </w:r>
      <w:proofErr w:type="spellEnd"/>
      <w:r w:rsidRPr="00913FAC">
        <w:rPr>
          <w:lang w:val="en-BE"/>
        </w:rPr>
        <w:t xml:space="preserve"> </w:t>
      </w:r>
      <w:proofErr w:type="spellStart"/>
      <w:r w:rsidRPr="00913FAC">
        <w:rPr>
          <w:lang w:val="en-BE"/>
        </w:rPr>
        <w:t>d’une</w:t>
      </w:r>
      <w:proofErr w:type="spellEnd"/>
      <w:r w:rsidRPr="00913FAC">
        <w:rPr>
          <w:lang w:val="en-BE"/>
        </w:rPr>
        <w:t xml:space="preserve"> inspection, </w:t>
      </w:r>
      <w:proofErr w:type="spellStart"/>
      <w:r w:rsidRPr="00913FAC">
        <w:rPr>
          <w:lang w:val="en-BE"/>
        </w:rPr>
        <w:t>représentant</w:t>
      </w:r>
      <w:proofErr w:type="spellEnd"/>
      <w:r w:rsidRPr="00913FAC">
        <w:rPr>
          <w:lang w:val="en-BE"/>
        </w:rPr>
        <w:t xml:space="preserve"> </w:t>
      </w:r>
      <w:proofErr w:type="spellStart"/>
      <w:r w:rsidRPr="00913FAC">
        <w:rPr>
          <w:lang w:val="en-BE"/>
        </w:rPr>
        <w:t>une</w:t>
      </w:r>
      <w:proofErr w:type="spellEnd"/>
      <w:r w:rsidRPr="00913FAC">
        <w:rPr>
          <w:lang w:val="en-BE"/>
        </w:rPr>
        <w:t xml:space="preserve"> constatation à un moment </w:t>
      </w:r>
      <w:proofErr w:type="spellStart"/>
      <w:r w:rsidRPr="00913FAC">
        <w:rPr>
          <w:lang w:val="en-BE"/>
        </w:rPr>
        <w:t>donné</w:t>
      </w:r>
      <w:proofErr w:type="spellEnd"/>
      <w:r w:rsidRPr="00913FAC">
        <w:rPr>
          <w:lang w:val="en-BE"/>
        </w:rPr>
        <w:t>.</w:t>
      </w:r>
    </w:p>
    <w:p w14:paraId="22973A41" w14:textId="3CC6B50F" w:rsidR="00913FAC" w:rsidRPr="00913FAC" w:rsidRDefault="00913FAC" w:rsidP="00913FAC">
      <w:pPr>
        <w:pStyle w:val="Heading1"/>
        <w:rPr>
          <w:lang w:val="en-BE"/>
        </w:rPr>
      </w:pPr>
      <w:bookmarkStart w:id="4" w:name="_Toc226564421"/>
      <w:r w:rsidRPr="00913FAC">
        <w:rPr>
          <w:lang w:val="en-BE"/>
        </w:rPr>
        <w:t xml:space="preserve">Champ </w:t>
      </w:r>
      <w:proofErr w:type="spellStart"/>
      <w:r w:rsidRPr="00913FAC">
        <w:rPr>
          <w:lang w:val="en-BE"/>
        </w:rPr>
        <w:t>d’application</w:t>
      </w:r>
      <w:bookmarkEnd w:id="4"/>
      <w:proofErr w:type="spellEnd"/>
    </w:p>
    <w:p w14:paraId="1EA2984C" w14:textId="77777777" w:rsidR="00913FAC" w:rsidRPr="00913FAC" w:rsidRDefault="00913FAC" w:rsidP="00913FAC">
      <w:pPr>
        <w:spacing w:after="0"/>
        <w:rPr>
          <w:lang w:val="en-BE"/>
        </w:rPr>
      </w:pPr>
      <w:r w:rsidRPr="00913FAC">
        <w:rPr>
          <w:lang w:val="en-BE"/>
        </w:rPr>
        <w:t xml:space="preserve">2.1 Les </w:t>
      </w:r>
      <w:proofErr w:type="spellStart"/>
      <w:r w:rsidRPr="00913FAC">
        <w:rPr>
          <w:lang w:val="en-BE"/>
        </w:rPr>
        <w:t>présentes</w:t>
      </w:r>
      <w:proofErr w:type="spellEnd"/>
      <w:r w:rsidRPr="00913FAC">
        <w:rPr>
          <w:lang w:val="en-BE"/>
        </w:rPr>
        <w:t xml:space="preserve"> conditions </w:t>
      </w:r>
      <w:proofErr w:type="spellStart"/>
      <w:r w:rsidRPr="00913FAC">
        <w:rPr>
          <w:lang w:val="en-BE"/>
        </w:rPr>
        <w:t>générales</w:t>
      </w:r>
      <w:proofErr w:type="spellEnd"/>
      <w:r w:rsidRPr="00913FAC">
        <w:rPr>
          <w:lang w:val="en-BE"/>
        </w:rPr>
        <w:t xml:space="preserve"> </w:t>
      </w:r>
      <w:proofErr w:type="spellStart"/>
      <w:r w:rsidRPr="00913FAC">
        <w:rPr>
          <w:lang w:val="en-BE"/>
        </w:rPr>
        <w:t>s’appliquent</w:t>
      </w:r>
      <w:proofErr w:type="spellEnd"/>
      <w:r w:rsidRPr="00913FAC">
        <w:rPr>
          <w:lang w:val="en-BE"/>
        </w:rPr>
        <w:t xml:space="preserve"> à </w:t>
      </w:r>
      <w:proofErr w:type="spellStart"/>
      <w:r w:rsidRPr="00913FAC">
        <w:rPr>
          <w:lang w:val="en-BE"/>
        </w:rPr>
        <w:t>toutes</w:t>
      </w:r>
      <w:proofErr w:type="spellEnd"/>
      <w:r w:rsidRPr="00913FAC">
        <w:rPr>
          <w:lang w:val="en-BE"/>
        </w:rPr>
        <w:t xml:space="preserve"> les </w:t>
      </w:r>
      <w:proofErr w:type="spellStart"/>
      <w:r w:rsidRPr="00913FAC">
        <w:rPr>
          <w:lang w:val="en-BE"/>
        </w:rPr>
        <w:t>prestations</w:t>
      </w:r>
      <w:proofErr w:type="spellEnd"/>
      <w:r w:rsidRPr="00913FAC">
        <w:rPr>
          <w:lang w:val="en-BE"/>
        </w:rPr>
        <w:t xml:space="preserve"> et conventions </w:t>
      </w:r>
      <w:proofErr w:type="spellStart"/>
      <w:r w:rsidRPr="00913FAC">
        <w:rPr>
          <w:lang w:val="en-BE"/>
        </w:rPr>
        <w:t>conclues</w:t>
      </w:r>
      <w:proofErr w:type="spellEnd"/>
      <w:r w:rsidRPr="00913FAC">
        <w:rPr>
          <w:lang w:val="en-BE"/>
        </w:rPr>
        <w:t xml:space="preserve"> avec </w:t>
      </w:r>
      <w:proofErr w:type="spellStart"/>
      <w:r w:rsidRPr="00913FAC">
        <w:rPr>
          <w:lang w:val="en-BE"/>
        </w:rPr>
        <w:t>KeurNu</w:t>
      </w:r>
      <w:proofErr w:type="spellEnd"/>
      <w:r w:rsidRPr="00913FAC">
        <w:rPr>
          <w:lang w:val="en-BE"/>
        </w:rPr>
        <w:t xml:space="preserve"> VZW.</w:t>
      </w:r>
    </w:p>
    <w:p w14:paraId="5EB9566D" w14:textId="77777777" w:rsidR="00913FAC" w:rsidRPr="00913FAC" w:rsidRDefault="00913FAC" w:rsidP="00913FAC">
      <w:pPr>
        <w:spacing w:after="0"/>
        <w:rPr>
          <w:lang w:val="en-BE"/>
        </w:rPr>
      </w:pPr>
      <w:r w:rsidRPr="00913FAC">
        <w:rPr>
          <w:lang w:val="en-BE"/>
        </w:rPr>
        <w:t xml:space="preserve">2.2 Toute </w:t>
      </w:r>
      <w:proofErr w:type="spellStart"/>
      <w:r w:rsidRPr="00913FAC">
        <w:rPr>
          <w:lang w:val="en-BE"/>
        </w:rPr>
        <w:t>dérogation</w:t>
      </w:r>
      <w:proofErr w:type="spellEnd"/>
      <w:r w:rsidRPr="00913FAC">
        <w:rPr>
          <w:lang w:val="en-BE"/>
        </w:rPr>
        <w:t xml:space="preserve"> aux </w:t>
      </w:r>
      <w:proofErr w:type="spellStart"/>
      <w:r w:rsidRPr="00913FAC">
        <w:rPr>
          <w:lang w:val="en-BE"/>
        </w:rPr>
        <w:t>présentes</w:t>
      </w:r>
      <w:proofErr w:type="spellEnd"/>
      <w:r w:rsidRPr="00913FAC">
        <w:rPr>
          <w:lang w:val="en-BE"/>
        </w:rPr>
        <w:t xml:space="preserve"> conditions </w:t>
      </w:r>
      <w:proofErr w:type="spellStart"/>
      <w:r w:rsidRPr="00913FAC">
        <w:rPr>
          <w:lang w:val="en-BE"/>
        </w:rPr>
        <w:t>n’est</w:t>
      </w:r>
      <w:proofErr w:type="spellEnd"/>
      <w:r w:rsidRPr="00913FAC">
        <w:rPr>
          <w:lang w:val="en-BE"/>
        </w:rPr>
        <w:t xml:space="preserve"> </w:t>
      </w:r>
      <w:proofErr w:type="spellStart"/>
      <w:r w:rsidRPr="00913FAC">
        <w:rPr>
          <w:lang w:val="en-BE"/>
        </w:rPr>
        <w:t>valable</w:t>
      </w:r>
      <w:proofErr w:type="spellEnd"/>
      <w:r w:rsidRPr="00913FAC">
        <w:rPr>
          <w:lang w:val="en-BE"/>
        </w:rPr>
        <w:t xml:space="preserve"> que </w:t>
      </w:r>
      <w:proofErr w:type="spellStart"/>
      <w:r w:rsidRPr="00913FAC">
        <w:rPr>
          <w:lang w:val="en-BE"/>
        </w:rPr>
        <w:t>si</w:t>
      </w:r>
      <w:proofErr w:type="spellEnd"/>
      <w:r w:rsidRPr="00913FAC">
        <w:rPr>
          <w:lang w:val="en-BE"/>
        </w:rPr>
        <w:t xml:space="preserve"> </w:t>
      </w:r>
      <w:proofErr w:type="spellStart"/>
      <w:r w:rsidRPr="00913FAC">
        <w:rPr>
          <w:lang w:val="en-BE"/>
        </w:rPr>
        <w:t>elle</w:t>
      </w:r>
      <w:proofErr w:type="spellEnd"/>
      <w:r w:rsidRPr="00913FAC">
        <w:rPr>
          <w:lang w:val="en-BE"/>
        </w:rPr>
        <w:t xml:space="preserve"> a </w:t>
      </w:r>
      <w:proofErr w:type="spellStart"/>
      <w:r w:rsidRPr="00913FAC">
        <w:rPr>
          <w:lang w:val="en-BE"/>
        </w:rPr>
        <w:t>été</w:t>
      </w:r>
      <w:proofErr w:type="spellEnd"/>
      <w:r w:rsidRPr="00913FAC">
        <w:rPr>
          <w:lang w:val="en-BE"/>
        </w:rPr>
        <w:t xml:space="preserve"> </w:t>
      </w:r>
      <w:proofErr w:type="spellStart"/>
      <w:r w:rsidRPr="00913FAC">
        <w:rPr>
          <w:lang w:val="en-BE"/>
        </w:rPr>
        <w:t>confirmée</w:t>
      </w:r>
      <w:proofErr w:type="spellEnd"/>
      <w:r w:rsidRPr="00913FAC">
        <w:rPr>
          <w:lang w:val="en-BE"/>
        </w:rPr>
        <w:t xml:space="preserve"> par </w:t>
      </w:r>
      <w:proofErr w:type="spellStart"/>
      <w:r w:rsidRPr="00913FAC">
        <w:rPr>
          <w:lang w:val="en-BE"/>
        </w:rPr>
        <w:t>écrit</w:t>
      </w:r>
      <w:proofErr w:type="spellEnd"/>
      <w:r w:rsidRPr="00913FAC">
        <w:rPr>
          <w:lang w:val="en-BE"/>
        </w:rPr>
        <w:t xml:space="preserve"> par </w:t>
      </w:r>
      <w:proofErr w:type="spellStart"/>
      <w:r w:rsidRPr="00913FAC">
        <w:rPr>
          <w:lang w:val="en-BE"/>
        </w:rPr>
        <w:t>KeurNu</w:t>
      </w:r>
      <w:proofErr w:type="spellEnd"/>
      <w:r w:rsidRPr="00913FAC">
        <w:rPr>
          <w:lang w:val="en-BE"/>
        </w:rPr>
        <w:t xml:space="preserve"> VZW.</w:t>
      </w:r>
    </w:p>
    <w:p w14:paraId="073583FE" w14:textId="77777777" w:rsidR="00913FAC" w:rsidRPr="00913FAC" w:rsidRDefault="00913FAC" w:rsidP="00913FAC">
      <w:pPr>
        <w:spacing w:after="0"/>
        <w:rPr>
          <w:lang w:val="en-BE"/>
        </w:rPr>
      </w:pPr>
      <w:r w:rsidRPr="00913FAC">
        <w:rPr>
          <w:lang w:val="en-BE"/>
        </w:rPr>
        <w:t xml:space="preserve">2.3 En </w:t>
      </w:r>
      <w:proofErr w:type="spellStart"/>
      <w:r w:rsidRPr="00913FAC">
        <w:rPr>
          <w:lang w:val="en-BE"/>
        </w:rPr>
        <w:t>sollicitant</w:t>
      </w:r>
      <w:proofErr w:type="spellEnd"/>
      <w:r w:rsidRPr="00913FAC">
        <w:rPr>
          <w:lang w:val="en-BE"/>
        </w:rPr>
        <w:t xml:space="preserve"> </w:t>
      </w:r>
      <w:proofErr w:type="spellStart"/>
      <w:r w:rsidRPr="00913FAC">
        <w:rPr>
          <w:lang w:val="en-BE"/>
        </w:rPr>
        <w:t>une</w:t>
      </w:r>
      <w:proofErr w:type="spellEnd"/>
      <w:r w:rsidRPr="00913FAC">
        <w:rPr>
          <w:lang w:val="en-BE"/>
        </w:rPr>
        <w:t xml:space="preserve"> inspection </w:t>
      </w:r>
      <w:proofErr w:type="spellStart"/>
      <w:r w:rsidRPr="00913FAC">
        <w:rPr>
          <w:lang w:val="en-BE"/>
        </w:rPr>
        <w:t>ou</w:t>
      </w:r>
      <w:proofErr w:type="spellEnd"/>
      <w:r w:rsidRPr="00913FAC">
        <w:rPr>
          <w:lang w:val="en-BE"/>
        </w:rPr>
        <w:t xml:space="preserve"> en </w:t>
      </w:r>
      <w:proofErr w:type="spellStart"/>
      <w:r w:rsidRPr="00913FAC">
        <w:rPr>
          <w:lang w:val="en-BE"/>
        </w:rPr>
        <w:t>permettant</w:t>
      </w:r>
      <w:proofErr w:type="spellEnd"/>
      <w:r w:rsidRPr="00913FAC">
        <w:rPr>
          <w:lang w:val="en-BE"/>
        </w:rPr>
        <w:t xml:space="preserve"> son </w:t>
      </w:r>
      <w:proofErr w:type="spellStart"/>
      <w:r w:rsidRPr="00913FAC">
        <w:rPr>
          <w:lang w:val="en-BE"/>
        </w:rPr>
        <w:t>exécution</w:t>
      </w:r>
      <w:proofErr w:type="spellEnd"/>
      <w:r w:rsidRPr="00913FAC">
        <w:rPr>
          <w:lang w:val="en-BE"/>
        </w:rPr>
        <w:t xml:space="preserve">, le client </w:t>
      </w:r>
      <w:proofErr w:type="spellStart"/>
      <w:r w:rsidRPr="00913FAC">
        <w:rPr>
          <w:lang w:val="en-BE"/>
        </w:rPr>
        <w:t>accepte</w:t>
      </w:r>
      <w:proofErr w:type="spellEnd"/>
      <w:r w:rsidRPr="00913FAC">
        <w:rPr>
          <w:lang w:val="en-BE"/>
        </w:rPr>
        <w:t xml:space="preserve"> </w:t>
      </w:r>
      <w:proofErr w:type="spellStart"/>
      <w:r w:rsidRPr="00913FAC">
        <w:rPr>
          <w:lang w:val="en-BE"/>
        </w:rPr>
        <w:t>intégralement</w:t>
      </w:r>
      <w:proofErr w:type="spellEnd"/>
      <w:r w:rsidRPr="00913FAC">
        <w:rPr>
          <w:lang w:val="en-BE"/>
        </w:rPr>
        <w:t xml:space="preserve"> les </w:t>
      </w:r>
      <w:proofErr w:type="spellStart"/>
      <w:r w:rsidRPr="00913FAC">
        <w:rPr>
          <w:lang w:val="en-BE"/>
        </w:rPr>
        <w:t>présentes</w:t>
      </w:r>
      <w:proofErr w:type="spellEnd"/>
      <w:r w:rsidRPr="00913FAC">
        <w:rPr>
          <w:lang w:val="en-BE"/>
        </w:rPr>
        <w:t xml:space="preserve"> conditions </w:t>
      </w:r>
      <w:proofErr w:type="spellStart"/>
      <w:r w:rsidRPr="00913FAC">
        <w:rPr>
          <w:lang w:val="en-BE"/>
        </w:rPr>
        <w:t>générales</w:t>
      </w:r>
      <w:proofErr w:type="spellEnd"/>
      <w:r w:rsidRPr="00913FAC">
        <w:rPr>
          <w:lang w:val="en-BE"/>
        </w:rPr>
        <w:t>.</w:t>
      </w:r>
    </w:p>
    <w:p w14:paraId="6FEDAAE6" w14:textId="0F65804E" w:rsidR="00913FAC" w:rsidRPr="00913FAC" w:rsidRDefault="00913FAC" w:rsidP="00913FAC">
      <w:pPr>
        <w:pStyle w:val="Heading1"/>
        <w:rPr>
          <w:lang w:val="en-BE"/>
        </w:rPr>
      </w:pPr>
      <w:bookmarkStart w:id="5" w:name="_Toc226564422"/>
      <w:proofErr w:type="spellStart"/>
      <w:r w:rsidRPr="00913FAC">
        <w:rPr>
          <w:lang w:val="en-BE"/>
        </w:rPr>
        <w:t>Indépendance</w:t>
      </w:r>
      <w:proofErr w:type="spellEnd"/>
      <w:r w:rsidRPr="00913FAC">
        <w:rPr>
          <w:lang w:val="en-BE"/>
        </w:rPr>
        <w:t xml:space="preserve">, </w:t>
      </w:r>
      <w:proofErr w:type="spellStart"/>
      <w:r w:rsidRPr="00913FAC">
        <w:rPr>
          <w:lang w:val="en-BE"/>
        </w:rPr>
        <w:t>impartialité</w:t>
      </w:r>
      <w:proofErr w:type="spellEnd"/>
      <w:r w:rsidRPr="00913FAC">
        <w:rPr>
          <w:lang w:val="en-BE"/>
        </w:rPr>
        <w:t xml:space="preserve"> et </w:t>
      </w:r>
      <w:proofErr w:type="spellStart"/>
      <w:r w:rsidRPr="00913FAC">
        <w:rPr>
          <w:lang w:val="en-BE"/>
        </w:rPr>
        <w:t>intégrité</w:t>
      </w:r>
      <w:bookmarkEnd w:id="5"/>
      <w:proofErr w:type="spellEnd"/>
    </w:p>
    <w:p w14:paraId="0BC22BD3" w14:textId="77777777" w:rsidR="00913FAC" w:rsidRPr="00913FAC" w:rsidRDefault="00913FAC" w:rsidP="00913FAC">
      <w:pPr>
        <w:numPr>
          <w:ilvl w:val="0"/>
          <w:numId w:val="29"/>
        </w:numPr>
        <w:spacing w:after="0"/>
        <w:rPr>
          <w:lang w:val="en-BE"/>
        </w:rPr>
      </w:pPr>
      <w:r w:rsidRPr="00913FAC">
        <w:rPr>
          <w:lang w:val="en-BE"/>
        </w:rPr>
        <w:t xml:space="preserve">3.1 </w:t>
      </w:r>
      <w:proofErr w:type="spellStart"/>
      <w:r w:rsidRPr="00913FAC">
        <w:rPr>
          <w:lang w:val="en-BE"/>
        </w:rPr>
        <w:t>Impartialité</w:t>
      </w:r>
      <w:proofErr w:type="spellEnd"/>
    </w:p>
    <w:p w14:paraId="3317F147" w14:textId="77777777" w:rsidR="00913FAC" w:rsidRPr="00913FAC" w:rsidRDefault="00913FAC" w:rsidP="00913FAC">
      <w:pPr>
        <w:spacing w:after="0"/>
        <w:rPr>
          <w:lang w:val="en-BE"/>
        </w:rPr>
      </w:pPr>
      <w:proofErr w:type="spellStart"/>
      <w:r w:rsidRPr="00913FAC">
        <w:rPr>
          <w:lang w:val="en-BE"/>
        </w:rPr>
        <w:t>KeurNu</w:t>
      </w:r>
      <w:proofErr w:type="spellEnd"/>
      <w:r w:rsidRPr="00913FAC">
        <w:rPr>
          <w:lang w:val="en-BE"/>
        </w:rPr>
        <w:t xml:space="preserve"> VZW </w:t>
      </w:r>
      <w:proofErr w:type="spellStart"/>
      <w:r w:rsidRPr="00913FAC">
        <w:rPr>
          <w:lang w:val="en-BE"/>
        </w:rPr>
        <w:t>exerce</w:t>
      </w:r>
      <w:proofErr w:type="spellEnd"/>
      <w:r w:rsidRPr="00913FAC">
        <w:rPr>
          <w:lang w:val="en-BE"/>
        </w:rPr>
        <w:t xml:space="preserve"> </w:t>
      </w:r>
      <w:proofErr w:type="spellStart"/>
      <w:r w:rsidRPr="00913FAC">
        <w:rPr>
          <w:lang w:val="en-BE"/>
        </w:rPr>
        <w:t>toutes</w:t>
      </w:r>
      <w:proofErr w:type="spellEnd"/>
      <w:r w:rsidRPr="00913FAC">
        <w:rPr>
          <w:lang w:val="en-BE"/>
        </w:rPr>
        <w:t xml:space="preserve"> </w:t>
      </w:r>
      <w:proofErr w:type="spellStart"/>
      <w:r w:rsidRPr="00913FAC">
        <w:rPr>
          <w:lang w:val="en-BE"/>
        </w:rPr>
        <w:t>ses</w:t>
      </w:r>
      <w:proofErr w:type="spellEnd"/>
      <w:r w:rsidRPr="00913FAC">
        <w:rPr>
          <w:lang w:val="en-BE"/>
        </w:rPr>
        <w:t xml:space="preserve"> </w:t>
      </w:r>
      <w:proofErr w:type="spellStart"/>
      <w:r w:rsidRPr="00913FAC">
        <w:rPr>
          <w:lang w:val="en-BE"/>
        </w:rPr>
        <w:t>activités</w:t>
      </w:r>
      <w:proofErr w:type="spellEnd"/>
      <w:r w:rsidRPr="00913FAC">
        <w:rPr>
          <w:lang w:val="en-BE"/>
        </w:rPr>
        <w:t xml:space="preserve"> </w:t>
      </w:r>
      <w:proofErr w:type="spellStart"/>
      <w:r w:rsidRPr="00913FAC">
        <w:rPr>
          <w:lang w:val="en-BE"/>
        </w:rPr>
        <w:t>d’inspection</w:t>
      </w:r>
      <w:proofErr w:type="spellEnd"/>
      <w:r w:rsidRPr="00913FAC">
        <w:rPr>
          <w:lang w:val="en-BE"/>
        </w:rPr>
        <w:t xml:space="preserve"> de manière objective, </w:t>
      </w:r>
      <w:proofErr w:type="spellStart"/>
      <w:r w:rsidRPr="00913FAC">
        <w:rPr>
          <w:lang w:val="en-BE"/>
        </w:rPr>
        <w:t>indépendante</w:t>
      </w:r>
      <w:proofErr w:type="spellEnd"/>
      <w:r w:rsidRPr="00913FAC">
        <w:rPr>
          <w:lang w:val="en-BE"/>
        </w:rPr>
        <w:t xml:space="preserve"> et </w:t>
      </w:r>
      <w:proofErr w:type="spellStart"/>
      <w:r w:rsidRPr="00913FAC">
        <w:rPr>
          <w:lang w:val="en-BE"/>
        </w:rPr>
        <w:t>impartiale</w:t>
      </w:r>
      <w:proofErr w:type="spellEnd"/>
      <w:r w:rsidRPr="00913FAC">
        <w:rPr>
          <w:lang w:val="en-BE"/>
        </w:rPr>
        <w:t xml:space="preserve">, </w:t>
      </w:r>
      <w:proofErr w:type="spellStart"/>
      <w:r w:rsidRPr="00913FAC">
        <w:rPr>
          <w:lang w:val="en-BE"/>
        </w:rPr>
        <w:t>conformément</w:t>
      </w:r>
      <w:proofErr w:type="spellEnd"/>
      <w:r w:rsidRPr="00913FAC">
        <w:rPr>
          <w:lang w:val="en-BE"/>
        </w:rPr>
        <w:t xml:space="preserve"> à la </w:t>
      </w:r>
      <w:proofErr w:type="spellStart"/>
      <w:r w:rsidRPr="00913FAC">
        <w:rPr>
          <w:lang w:val="en-BE"/>
        </w:rPr>
        <w:t>norme</w:t>
      </w:r>
      <w:proofErr w:type="spellEnd"/>
      <w:r w:rsidRPr="00913FAC">
        <w:rPr>
          <w:lang w:val="en-BE"/>
        </w:rPr>
        <w:t xml:space="preserve"> ISO/IEC 17020.</w:t>
      </w:r>
    </w:p>
    <w:p w14:paraId="38901067" w14:textId="77777777" w:rsidR="00913FAC" w:rsidRPr="00913FAC" w:rsidRDefault="00913FAC" w:rsidP="00913FAC">
      <w:pPr>
        <w:spacing w:after="0"/>
        <w:rPr>
          <w:lang w:val="en-BE"/>
        </w:rPr>
      </w:pPr>
      <w:r w:rsidRPr="00913FAC">
        <w:rPr>
          <w:lang w:val="en-BE"/>
        </w:rPr>
        <w:t xml:space="preserve">Les </w:t>
      </w:r>
      <w:proofErr w:type="spellStart"/>
      <w:r w:rsidRPr="00913FAC">
        <w:rPr>
          <w:lang w:val="en-BE"/>
        </w:rPr>
        <w:t>inspecteurs</w:t>
      </w:r>
      <w:proofErr w:type="spellEnd"/>
      <w:r w:rsidRPr="00913FAC">
        <w:rPr>
          <w:lang w:val="en-BE"/>
        </w:rPr>
        <w:t xml:space="preserve"> ne </w:t>
      </w:r>
      <w:proofErr w:type="spellStart"/>
      <w:r w:rsidRPr="00913FAC">
        <w:rPr>
          <w:lang w:val="en-BE"/>
        </w:rPr>
        <w:t>peuvent</w:t>
      </w:r>
      <w:proofErr w:type="spellEnd"/>
      <w:r w:rsidRPr="00913FAC">
        <w:rPr>
          <w:lang w:val="en-BE"/>
        </w:rPr>
        <w:t xml:space="preserve"> </w:t>
      </w:r>
      <w:proofErr w:type="spellStart"/>
      <w:r w:rsidRPr="00913FAC">
        <w:rPr>
          <w:lang w:val="en-BE"/>
        </w:rPr>
        <w:t>fournir</w:t>
      </w:r>
      <w:proofErr w:type="spellEnd"/>
      <w:r w:rsidRPr="00913FAC">
        <w:rPr>
          <w:lang w:val="en-BE"/>
        </w:rPr>
        <w:t xml:space="preserve"> </w:t>
      </w:r>
      <w:proofErr w:type="spellStart"/>
      <w:r w:rsidRPr="00913FAC">
        <w:rPr>
          <w:lang w:val="en-BE"/>
        </w:rPr>
        <w:t>aucun</w:t>
      </w:r>
      <w:proofErr w:type="spellEnd"/>
      <w:r w:rsidRPr="00913FAC">
        <w:rPr>
          <w:lang w:val="en-BE"/>
        </w:rPr>
        <w:t xml:space="preserve"> conseil </w:t>
      </w:r>
      <w:proofErr w:type="spellStart"/>
      <w:r w:rsidRPr="00913FAC">
        <w:rPr>
          <w:lang w:val="en-BE"/>
        </w:rPr>
        <w:t>concernant</w:t>
      </w:r>
      <w:proofErr w:type="spellEnd"/>
      <w:r w:rsidRPr="00913FAC">
        <w:rPr>
          <w:lang w:val="en-BE"/>
        </w:rPr>
        <w:t xml:space="preserve"> :</w:t>
      </w:r>
    </w:p>
    <w:p w14:paraId="09D21092" w14:textId="77777777" w:rsidR="00913FAC" w:rsidRPr="00913FAC" w:rsidRDefault="00913FAC" w:rsidP="00913FAC">
      <w:pPr>
        <w:numPr>
          <w:ilvl w:val="0"/>
          <w:numId w:val="28"/>
        </w:numPr>
        <w:spacing w:after="0"/>
        <w:rPr>
          <w:lang w:val="en-BE"/>
        </w:rPr>
      </w:pPr>
      <w:r w:rsidRPr="00913FAC">
        <w:rPr>
          <w:lang w:val="en-BE"/>
        </w:rPr>
        <w:t xml:space="preserve">la conception </w:t>
      </w:r>
      <w:proofErr w:type="spellStart"/>
      <w:r w:rsidRPr="00913FAC">
        <w:rPr>
          <w:lang w:val="en-BE"/>
        </w:rPr>
        <w:t>d’installations</w:t>
      </w:r>
      <w:proofErr w:type="spellEnd"/>
    </w:p>
    <w:p w14:paraId="5AD259A6" w14:textId="77777777" w:rsidR="00913FAC" w:rsidRPr="00913FAC" w:rsidRDefault="00913FAC" w:rsidP="00913FAC">
      <w:pPr>
        <w:numPr>
          <w:ilvl w:val="0"/>
          <w:numId w:val="28"/>
        </w:numPr>
        <w:spacing w:after="0"/>
        <w:rPr>
          <w:lang w:val="en-BE"/>
        </w:rPr>
      </w:pPr>
      <w:proofErr w:type="spellStart"/>
      <w:r w:rsidRPr="00913FAC">
        <w:rPr>
          <w:lang w:val="en-BE"/>
        </w:rPr>
        <w:t>l’exécution</w:t>
      </w:r>
      <w:proofErr w:type="spellEnd"/>
      <w:r w:rsidRPr="00913FAC">
        <w:rPr>
          <w:lang w:val="en-BE"/>
        </w:rPr>
        <w:t xml:space="preserve"> </w:t>
      </w:r>
      <w:proofErr w:type="spellStart"/>
      <w:r w:rsidRPr="00913FAC">
        <w:rPr>
          <w:lang w:val="en-BE"/>
        </w:rPr>
        <w:t>ou</w:t>
      </w:r>
      <w:proofErr w:type="spellEnd"/>
      <w:r w:rsidRPr="00913FAC">
        <w:rPr>
          <w:lang w:val="en-BE"/>
        </w:rPr>
        <w:t xml:space="preserve"> la </w:t>
      </w:r>
      <w:proofErr w:type="spellStart"/>
      <w:r w:rsidRPr="00913FAC">
        <w:rPr>
          <w:lang w:val="en-BE"/>
        </w:rPr>
        <w:t>réalisation</w:t>
      </w:r>
      <w:proofErr w:type="spellEnd"/>
      <w:r w:rsidRPr="00913FAC">
        <w:rPr>
          <w:lang w:val="en-BE"/>
        </w:rPr>
        <w:t xml:space="preserve"> </w:t>
      </w:r>
      <w:proofErr w:type="spellStart"/>
      <w:r w:rsidRPr="00913FAC">
        <w:rPr>
          <w:lang w:val="en-BE"/>
        </w:rPr>
        <w:t>d’installations</w:t>
      </w:r>
      <w:proofErr w:type="spellEnd"/>
    </w:p>
    <w:p w14:paraId="52C62060" w14:textId="77777777" w:rsidR="00913FAC" w:rsidRPr="00913FAC" w:rsidRDefault="00913FAC" w:rsidP="00913FAC">
      <w:pPr>
        <w:numPr>
          <w:ilvl w:val="0"/>
          <w:numId w:val="28"/>
        </w:numPr>
        <w:spacing w:after="0"/>
        <w:rPr>
          <w:lang w:val="en-BE"/>
        </w:rPr>
      </w:pPr>
      <w:r w:rsidRPr="00913FAC">
        <w:rPr>
          <w:lang w:val="en-BE"/>
        </w:rPr>
        <w:t xml:space="preserve">les </w:t>
      </w:r>
      <w:proofErr w:type="spellStart"/>
      <w:r w:rsidRPr="00913FAC">
        <w:rPr>
          <w:lang w:val="en-BE"/>
        </w:rPr>
        <w:t>réparations</w:t>
      </w:r>
      <w:proofErr w:type="spellEnd"/>
      <w:r w:rsidRPr="00913FAC">
        <w:rPr>
          <w:lang w:val="en-BE"/>
        </w:rPr>
        <w:t xml:space="preserve"> </w:t>
      </w:r>
      <w:proofErr w:type="spellStart"/>
      <w:r w:rsidRPr="00913FAC">
        <w:rPr>
          <w:lang w:val="en-BE"/>
        </w:rPr>
        <w:t>ou</w:t>
      </w:r>
      <w:proofErr w:type="spellEnd"/>
      <w:r w:rsidRPr="00913FAC">
        <w:rPr>
          <w:lang w:val="en-BE"/>
        </w:rPr>
        <w:t xml:space="preserve"> modifications</w:t>
      </w:r>
    </w:p>
    <w:p w14:paraId="15D4F25F" w14:textId="77777777" w:rsidR="00913FAC" w:rsidRPr="00913FAC" w:rsidRDefault="00913FAC" w:rsidP="00913FAC">
      <w:pPr>
        <w:numPr>
          <w:ilvl w:val="0"/>
          <w:numId w:val="28"/>
        </w:numPr>
        <w:spacing w:after="0"/>
        <w:rPr>
          <w:lang w:val="en-BE"/>
        </w:rPr>
      </w:pPr>
      <w:r w:rsidRPr="00913FAC">
        <w:rPr>
          <w:lang w:val="en-BE"/>
        </w:rPr>
        <w:t xml:space="preserve">le choix de </w:t>
      </w:r>
      <w:proofErr w:type="spellStart"/>
      <w:r w:rsidRPr="00913FAC">
        <w:rPr>
          <w:lang w:val="en-BE"/>
        </w:rPr>
        <w:t>matériaux</w:t>
      </w:r>
      <w:proofErr w:type="spellEnd"/>
    </w:p>
    <w:p w14:paraId="2562E4C7" w14:textId="77777777" w:rsidR="00913FAC" w:rsidRPr="00913FAC" w:rsidRDefault="00913FAC" w:rsidP="00913FAC">
      <w:pPr>
        <w:numPr>
          <w:ilvl w:val="0"/>
          <w:numId w:val="28"/>
        </w:numPr>
        <w:spacing w:after="0"/>
        <w:rPr>
          <w:lang w:val="en-BE"/>
        </w:rPr>
      </w:pPr>
      <w:r w:rsidRPr="00913FAC">
        <w:rPr>
          <w:lang w:val="en-BE"/>
        </w:rPr>
        <w:t xml:space="preserve">le choix </w:t>
      </w:r>
      <w:proofErr w:type="spellStart"/>
      <w:r w:rsidRPr="00913FAC">
        <w:rPr>
          <w:lang w:val="en-BE"/>
        </w:rPr>
        <w:t>d’installateurs</w:t>
      </w:r>
      <w:proofErr w:type="spellEnd"/>
      <w:r w:rsidRPr="00913FAC">
        <w:rPr>
          <w:lang w:val="en-BE"/>
        </w:rPr>
        <w:t xml:space="preserve"> </w:t>
      </w:r>
      <w:proofErr w:type="spellStart"/>
      <w:r w:rsidRPr="00913FAC">
        <w:rPr>
          <w:lang w:val="en-BE"/>
        </w:rPr>
        <w:t>ou</w:t>
      </w:r>
      <w:proofErr w:type="spellEnd"/>
      <w:r w:rsidRPr="00913FAC">
        <w:rPr>
          <w:lang w:val="en-BE"/>
        </w:rPr>
        <w:t xml:space="preserve"> de </w:t>
      </w:r>
      <w:proofErr w:type="spellStart"/>
      <w:r w:rsidRPr="00913FAC">
        <w:rPr>
          <w:lang w:val="en-BE"/>
        </w:rPr>
        <w:t>fournisseurs</w:t>
      </w:r>
      <w:proofErr w:type="spellEnd"/>
      <w:r w:rsidRPr="00913FAC">
        <w:rPr>
          <w:lang w:val="en-BE"/>
        </w:rPr>
        <w:t>.</w:t>
      </w:r>
    </w:p>
    <w:p w14:paraId="5DEF7DF5" w14:textId="77777777" w:rsidR="00913FAC" w:rsidRPr="00913FAC" w:rsidRDefault="00913FAC" w:rsidP="00913FAC">
      <w:pPr>
        <w:spacing w:after="0"/>
        <w:rPr>
          <w:lang w:val="en-BE"/>
        </w:rPr>
      </w:pPr>
      <w:r w:rsidRPr="00913FAC">
        <w:rPr>
          <w:lang w:val="en-BE"/>
        </w:rPr>
        <w:t xml:space="preserve">Cette </w:t>
      </w:r>
      <w:proofErr w:type="spellStart"/>
      <w:r w:rsidRPr="00913FAC">
        <w:rPr>
          <w:lang w:val="en-BE"/>
        </w:rPr>
        <w:t>règle</w:t>
      </w:r>
      <w:proofErr w:type="spellEnd"/>
      <w:r w:rsidRPr="00913FAC">
        <w:rPr>
          <w:lang w:val="en-BE"/>
        </w:rPr>
        <w:t xml:space="preserve"> </w:t>
      </w:r>
      <w:proofErr w:type="spellStart"/>
      <w:r w:rsidRPr="00913FAC">
        <w:rPr>
          <w:lang w:val="en-BE"/>
        </w:rPr>
        <w:t>vise</w:t>
      </w:r>
      <w:proofErr w:type="spellEnd"/>
      <w:r w:rsidRPr="00913FAC">
        <w:rPr>
          <w:lang w:val="en-BE"/>
        </w:rPr>
        <w:t xml:space="preserve"> à </w:t>
      </w:r>
      <w:proofErr w:type="spellStart"/>
      <w:r w:rsidRPr="00913FAC">
        <w:rPr>
          <w:lang w:val="en-BE"/>
        </w:rPr>
        <w:t>éviter</w:t>
      </w:r>
      <w:proofErr w:type="spellEnd"/>
      <w:r w:rsidRPr="00913FAC">
        <w:rPr>
          <w:lang w:val="en-BE"/>
        </w:rPr>
        <w:t xml:space="preserve"> tout </w:t>
      </w:r>
      <w:proofErr w:type="spellStart"/>
      <w:r w:rsidRPr="00913FAC">
        <w:rPr>
          <w:lang w:val="en-BE"/>
        </w:rPr>
        <w:t>conflit</w:t>
      </w:r>
      <w:proofErr w:type="spellEnd"/>
      <w:r w:rsidRPr="00913FAC">
        <w:rPr>
          <w:lang w:val="en-BE"/>
        </w:rPr>
        <w:t xml:space="preserve"> </w:t>
      </w:r>
      <w:proofErr w:type="spellStart"/>
      <w:r w:rsidRPr="00913FAC">
        <w:rPr>
          <w:lang w:val="en-BE"/>
        </w:rPr>
        <w:t>d’intérêt</w:t>
      </w:r>
      <w:proofErr w:type="spellEnd"/>
      <w:r w:rsidRPr="00913FAC">
        <w:rPr>
          <w:lang w:val="en-BE"/>
        </w:rPr>
        <w:t>.</w:t>
      </w:r>
    </w:p>
    <w:p w14:paraId="47C00DC6" w14:textId="77777777" w:rsidR="00913FAC" w:rsidRPr="00913FAC" w:rsidRDefault="00913FAC" w:rsidP="00913FAC">
      <w:pPr>
        <w:numPr>
          <w:ilvl w:val="0"/>
          <w:numId w:val="29"/>
        </w:numPr>
        <w:spacing w:after="0"/>
        <w:rPr>
          <w:lang w:val="en-BE"/>
        </w:rPr>
      </w:pPr>
      <w:r w:rsidRPr="00913FAC">
        <w:rPr>
          <w:lang w:val="en-BE"/>
        </w:rPr>
        <w:t xml:space="preserve">3.2 </w:t>
      </w:r>
      <w:proofErr w:type="spellStart"/>
      <w:r w:rsidRPr="00913FAC">
        <w:rPr>
          <w:lang w:val="en-BE"/>
        </w:rPr>
        <w:t>Déclaration</w:t>
      </w:r>
      <w:proofErr w:type="spellEnd"/>
      <w:r w:rsidRPr="00913FAC">
        <w:rPr>
          <w:lang w:val="en-BE"/>
        </w:rPr>
        <w:t xml:space="preserve"> </w:t>
      </w:r>
      <w:proofErr w:type="spellStart"/>
      <w:r w:rsidRPr="00913FAC">
        <w:rPr>
          <w:lang w:val="en-BE"/>
        </w:rPr>
        <w:t>d’intégrité</w:t>
      </w:r>
      <w:proofErr w:type="spellEnd"/>
    </w:p>
    <w:p w14:paraId="2DDD42BE" w14:textId="77777777" w:rsidR="00913FAC" w:rsidRPr="00913FAC" w:rsidRDefault="00913FAC" w:rsidP="00913FAC">
      <w:pPr>
        <w:spacing w:after="0"/>
        <w:rPr>
          <w:lang w:val="en-BE"/>
        </w:rPr>
      </w:pPr>
      <w:r w:rsidRPr="00913FAC">
        <w:rPr>
          <w:lang w:val="en-BE"/>
        </w:rPr>
        <w:t xml:space="preserve">Tous les </w:t>
      </w:r>
      <w:proofErr w:type="spellStart"/>
      <w:r w:rsidRPr="00913FAC">
        <w:rPr>
          <w:lang w:val="en-BE"/>
        </w:rPr>
        <w:t>collaborateurs</w:t>
      </w:r>
      <w:proofErr w:type="spellEnd"/>
      <w:r w:rsidRPr="00913FAC">
        <w:rPr>
          <w:lang w:val="en-BE"/>
        </w:rPr>
        <w:t xml:space="preserve"> et </w:t>
      </w:r>
      <w:proofErr w:type="spellStart"/>
      <w:r w:rsidRPr="00913FAC">
        <w:rPr>
          <w:lang w:val="en-BE"/>
        </w:rPr>
        <w:t>inspecteurs</w:t>
      </w:r>
      <w:proofErr w:type="spellEnd"/>
      <w:r w:rsidRPr="00913FAC">
        <w:rPr>
          <w:lang w:val="en-BE"/>
        </w:rPr>
        <w:t xml:space="preserve"> de </w:t>
      </w:r>
      <w:proofErr w:type="spellStart"/>
      <w:r w:rsidRPr="00913FAC">
        <w:rPr>
          <w:lang w:val="en-BE"/>
        </w:rPr>
        <w:t>KeurNu</w:t>
      </w:r>
      <w:proofErr w:type="spellEnd"/>
      <w:r w:rsidRPr="00913FAC">
        <w:rPr>
          <w:lang w:val="en-BE"/>
        </w:rPr>
        <w:t xml:space="preserve"> VZW </w:t>
      </w:r>
      <w:proofErr w:type="spellStart"/>
      <w:r w:rsidRPr="00913FAC">
        <w:rPr>
          <w:lang w:val="en-BE"/>
        </w:rPr>
        <w:t>signent</w:t>
      </w:r>
      <w:proofErr w:type="spellEnd"/>
      <w:r w:rsidRPr="00913FAC">
        <w:rPr>
          <w:lang w:val="en-BE"/>
        </w:rPr>
        <w:t xml:space="preserve"> un code de </w:t>
      </w:r>
      <w:proofErr w:type="spellStart"/>
      <w:r w:rsidRPr="00913FAC">
        <w:rPr>
          <w:lang w:val="en-BE"/>
        </w:rPr>
        <w:t>conduite</w:t>
      </w:r>
      <w:proofErr w:type="spellEnd"/>
      <w:r w:rsidRPr="00913FAC">
        <w:rPr>
          <w:lang w:val="en-BE"/>
        </w:rPr>
        <w:t xml:space="preserve"> </w:t>
      </w:r>
      <w:proofErr w:type="spellStart"/>
      <w:r w:rsidRPr="00913FAC">
        <w:rPr>
          <w:lang w:val="en-BE"/>
        </w:rPr>
        <w:t>garantissant</w:t>
      </w:r>
      <w:proofErr w:type="spellEnd"/>
      <w:r w:rsidRPr="00913FAC">
        <w:rPr>
          <w:lang w:val="en-BE"/>
        </w:rPr>
        <w:t xml:space="preserve"> </w:t>
      </w:r>
      <w:proofErr w:type="spellStart"/>
      <w:r w:rsidRPr="00913FAC">
        <w:rPr>
          <w:lang w:val="en-BE"/>
        </w:rPr>
        <w:t>l’indépendance</w:t>
      </w:r>
      <w:proofErr w:type="spellEnd"/>
      <w:r w:rsidRPr="00913FAC">
        <w:rPr>
          <w:lang w:val="en-BE"/>
        </w:rPr>
        <w:t xml:space="preserve"> et la </w:t>
      </w:r>
      <w:proofErr w:type="spellStart"/>
      <w:r w:rsidRPr="00913FAC">
        <w:rPr>
          <w:lang w:val="en-BE"/>
        </w:rPr>
        <w:t>confidentialité</w:t>
      </w:r>
      <w:proofErr w:type="spellEnd"/>
      <w:r w:rsidRPr="00913FAC">
        <w:rPr>
          <w:lang w:val="en-BE"/>
        </w:rPr>
        <w:t xml:space="preserve"> des </w:t>
      </w:r>
      <w:proofErr w:type="spellStart"/>
      <w:r w:rsidRPr="00913FAC">
        <w:rPr>
          <w:lang w:val="en-BE"/>
        </w:rPr>
        <w:t>informations</w:t>
      </w:r>
      <w:proofErr w:type="spellEnd"/>
      <w:r w:rsidRPr="00913FAC">
        <w:rPr>
          <w:lang w:val="en-BE"/>
        </w:rPr>
        <w:t>.</w:t>
      </w:r>
    </w:p>
    <w:p w14:paraId="1C563663" w14:textId="77777777" w:rsidR="00913FAC" w:rsidRPr="00913FAC" w:rsidRDefault="00913FAC" w:rsidP="00913FAC">
      <w:pPr>
        <w:numPr>
          <w:ilvl w:val="0"/>
          <w:numId w:val="29"/>
        </w:numPr>
        <w:spacing w:after="0"/>
        <w:rPr>
          <w:lang w:val="en-BE"/>
        </w:rPr>
      </w:pPr>
      <w:r w:rsidRPr="00913FAC">
        <w:rPr>
          <w:lang w:val="en-BE"/>
        </w:rPr>
        <w:t>3.3 Limitation de la mission</w:t>
      </w:r>
    </w:p>
    <w:p w14:paraId="327132C2" w14:textId="77777777" w:rsidR="00913FAC" w:rsidRPr="00913FAC" w:rsidRDefault="00913FAC" w:rsidP="00913FAC">
      <w:pPr>
        <w:spacing w:after="0"/>
        <w:rPr>
          <w:lang w:val="en-BE"/>
        </w:rPr>
      </w:pPr>
      <w:proofErr w:type="spellStart"/>
      <w:r w:rsidRPr="00913FAC">
        <w:rPr>
          <w:lang w:val="en-BE"/>
        </w:rPr>
        <w:t>L’inspection</w:t>
      </w:r>
      <w:proofErr w:type="spellEnd"/>
      <w:r w:rsidRPr="00913FAC">
        <w:rPr>
          <w:lang w:val="en-BE"/>
        </w:rPr>
        <w:t xml:space="preserve"> </w:t>
      </w:r>
      <w:proofErr w:type="spellStart"/>
      <w:r w:rsidRPr="00913FAC">
        <w:rPr>
          <w:lang w:val="en-BE"/>
        </w:rPr>
        <w:t>consiste</w:t>
      </w:r>
      <w:proofErr w:type="spellEnd"/>
      <w:r w:rsidRPr="00913FAC">
        <w:rPr>
          <w:lang w:val="en-BE"/>
        </w:rPr>
        <w:t xml:space="preserve"> en </w:t>
      </w:r>
      <w:proofErr w:type="spellStart"/>
      <w:r w:rsidRPr="00913FAC">
        <w:rPr>
          <w:lang w:val="en-BE"/>
        </w:rPr>
        <w:t>une</w:t>
      </w:r>
      <w:proofErr w:type="spellEnd"/>
      <w:r w:rsidRPr="00913FAC">
        <w:rPr>
          <w:lang w:val="en-BE"/>
        </w:rPr>
        <w:t xml:space="preserve"> </w:t>
      </w:r>
      <w:proofErr w:type="spellStart"/>
      <w:r w:rsidRPr="00913FAC">
        <w:rPr>
          <w:lang w:val="en-BE"/>
        </w:rPr>
        <w:t>évaluation</w:t>
      </w:r>
      <w:proofErr w:type="spellEnd"/>
      <w:r w:rsidRPr="00913FAC">
        <w:rPr>
          <w:lang w:val="en-BE"/>
        </w:rPr>
        <w:t xml:space="preserve"> de la </w:t>
      </w:r>
      <w:proofErr w:type="spellStart"/>
      <w:r w:rsidRPr="00913FAC">
        <w:rPr>
          <w:lang w:val="en-BE"/>
        </w:rPr>
        <w:t>conformité</w:t>
      </w:r>
      <w:proofErr w:type="spellEnd"/>
      <w:r w:rsidRPr="00913FAC">
        <w:rPr>
          <w:lang w:val="en-BE"/>
        </w:rPr>
        <w:t xml:space="preserve"> de </w:t>
      </w:r>
      <w:proofErr w:type="spellStart"/>
      <w:r w:rsidRPr="00913FAC">
        <w:rPr>
          <w:lang w:val="en-BE"/>
        </w:rPr>
        <w:t>l’installation</w:t>
      </w:r>
      <w:proofErr w:type="spellEnd"/>
      <w:r w:rsidRPr="00913FAC">
        <w:rPr>
          <w:lang w:val="en-BE"/>
        </w:rPr>
        <w:t xml:space="preserve"> au moment de </w:t>
      </w:r>
      <w:proofErr w:type="spellStart"/>
      <w:r w:rsidRPr="00913FAC">
        <w:rPr>
          <w:lang w:val="en-BE"/>
        </w:rPr>
        <w:t>l’inspection</w:t>
      </w:r>
      <w:proofErr w:type="spellEnd"/>
      <w:r w:rsidRPr="00913FAC">
        <w:rPr>
          <w:lang w:val="en-BE"/>
        </w:rPr>
        <w:t>.</w:t>
      </w:r>
    </w:p>
    <w:p w14:paraId="3BB4F832" w14:textId="77777777" w:rsidR="00913FAC" w:rsidRPr="00913FAC" w:rsidRDefault="00913FAC" w:rsidP="00913FAC">
      <w:pPr>
        <w:numPr>
          <w:ilvl w:val="0"/>
          <w:numId w:val="29"/>
        </w:numPr>
        <w:spacing w:after="0"/>
        <w:rPr>
          <w:lang w:val="en-BE"/>
        </w:rPr>
      </w:pPr>
      <w:r w:rsidRPr="00913FAC">
        <w:rPr>
          <w:lang w:val="en-BE"/>
        </w:rPr>
        <w:t xml:space="preserve">3.4 Absence de </w:t>
      </w:r>
      <w:proofErr w:type="spellStart"/>
      <w:r w:rsidRPr="00913FAC">
        <w:rPr>
          <w:lang w:val="en-BE"/>
        </w:rPr>
        <w:t>conflit</w:t>
      </w:r>
      <w:proofErr w:type="spellEnd"/>
      <w:r w:rsidRPr="00913FAC">
        <w:rPr>
          <w:lang w:val="en-BE"/>
        </w:rPr>
        <w:t xml:space="preserve"> </w:t>
      </w:r>
      <w:proofErr w:type="spellStart"/>
      <w:r w:rsidRPr="00913FAC">
        <w:rPr>
          <w:lang w:val="en-BE"/>
        </w:rPr>
        <w:t>d’intérêt</w:t>
      </w:r>
      <w:proofErr w:type="spellEnd"/>
    </w:p>
    <w:p w14:paraId="28A26717" w14:textId="77777777" w:rsidR="00913FAC" w:rsidRPr="00913FAC" w:rsidRDefault="00913FAC" w:rsidP="00913FAC">
      <w:pPr>
        <w:spacing w:after="0"/>
        <w:rPr>
          <w:lang w:val="en-BE"/>
        </w:rPr>
      </w:pPr>
      <w:proofErr w:type="spellStart"/>
      <w:r w:rsidRPr="00913FAC">
        <w:rPr>
          <w:lang w:val="en-BE"/>
        </w:rPr>
        <w:t>KeurNu</w:t>
      </w:r>
      <w:proofErr w:type="spellEnd"/>
      <w:r w:rsidRPr="00913FAC">
        <w:rPr>
          <w:lang w:val="en-BE"/>
        </w:rPr>
        <w:t xml:space="preserve"> VZW </w:t>
      </w:r>
      <w:proofErr w:type="spellStart"/>
      <w:r w:rsidRPr="00913FAC">
        <w:rPr>
          <w:lang w:val="en-BE"/>
        </w:rPr>
        <w:t>n’exerce</w:t>
      </w:r>
      <w:proofErr w:type="spellEnd"/>
      <w:r w:rsidRPr="00913FAC">
        <w:rPr>
          <w:lang w:val="en-BE"/>
        </w:rPr>
        <w:t xml:space="preserve"> </w:t>
      </w:r>
      <w:proofErr w:type="spellStart"/>
      <w:r w:rsidRPr="00913FAC">
        <w:rPr>
          <w:lang w:val="en-BE"/>
        </w:rPr>
        <w:t>aucune</w:t>
      </w:r>
      <w:proofErr w:type="spellEnd"/>
      <w:r w:rsidRPr="00913FAC">
        <w:rPr>
          <w:lang w:val="en-BE"/>
        </w:rPr>
        <w:t xml:space="preserve"> </w:t>
      </w:r>
      <w:proofErr w:type="spellStart"/>
      <w:r w:rsidRPr="00913FAC">
        <w:rPr>
          <w:lang w:val="en-BE"/>
        </w:rPr>
        <w:t>activité</w:t>
      </w:r>
      <w:proofErr w:type="spellEnd"/>
      <w:r w:rsidRPr="00913FAC">
        <w:rPr>
          <w:lang w:val="en-BE"/>
        </w:rPr>
        <w:t xml:space="preserve"> incompatible avec </w:t>
      </w:r>
      <w:proofErr w:type="spellStart"/>
      <w:r w:rsidRPr="00913FAC">
        <w:rPr>
          <w:lang w:val="en-BE"/>
        </w:rPr>
        <w:t>sa</w:t>
      </w:r>
      <w:proofErr w:type="spellEnd"/>
      <w:r w:rsidRPr="00913FAC">
        <w:rPr>
          <w:lang w:val="en-BE"/>
        </w:rPr>
        <w:t xml:space="preserve"> mission </w:t>
      </w:r>
      <w:proofErr w:type="spellStart"/>
      <w:r w:rsidRPr="00913FAC">
        <w:rPr>
          <w:lang w:val="en-BE"/>
        </w:rPr>
        <w:t>d’inspection</w:t>
      </w:r>
      <w:proofErr w:type="spellEnd"/>
      <w:r w:rsidRPr="00913FAC">
        <w:rPr>
          <w:lang w:val="en-BE"/>
        </w:rPr>
        <w:t xml:space="preserve">, </w:t>
      </w:r>
      <w:proofErr w:type="spellStart"/>
      <w:r w:rsidRPr="00913FAC">
        <w:rPr>
          <w:lang w:val="en-BE"/>
        </w:rPr>
        <w:t>notamment</w:t>
      </w:r>
      <w:proofErr w:type="spellEnd"/>
      <w:r w:rsidRPr="00913FAC">
        <w:rPr>
          <w:lang w:val="en-BE"/>
        </w:rPr>
        <w:t xml:space="preserve"> :</w:t>
      </w:r>
    </w:p>
    <w:p w14:paraId="7959976C" w14:textId="77777777" w:rsidR="00913FAC" w:rsidRPr="00913FAC" w:rsidRDefault="00913FAC" w:rsidP="00913FAC">
      <w:pPr>
        <w:numPr>
          <w:ilvl w:val="0"/>
          <w:numId w:val="29"/>
        </w:numPr>
        <w:spacing w:after="0"/>
        <w:rPr>
          <w:lang w:val="en-BE"/>
        </w:rPr>
      </w:pPr>
      <w:r w:rsidRPr="00913FAC">
        <w:rPr>
          <w:lang w:val="en-BE"/>
        </w:rPr>
        <w:t>conception</w:t>
      </w:r>
    </w:p>
    <w:p w14:paraId="7D1301AB" w14:textId="77777777" w:rsidR="00913FAC" w:rsidRPr="00913FAC" w:rsidRDefault="00913FAC" w:rsidP="00913FAC">
      <w:pPr>
        <w:numPr>
          <w:ilvl w:val="0"/>
          <w:numId w:val="29"/>
        </w:numPr>
        <w:spacing w:after="0"/>
        <w:rPr>
          <w:lang w:val="en-BE"/>
        </w:rPr>
      </w:pPr>
      <w:r w:rsidRPr="00913FAC">
        <w:rPr>
          <w:lang w:val="en-BE"/>
        </w:rPr>
        <w:t>installation</w:t>
      </w:r>
    </w:p>
    <w:p w14:paraId="5D33EBA4" w14:textId="77777777" w:rsidR="00913FAC" w:rsidRPr="00913FAC" w:rsidRDefault="00913FAC" w:rsidP="00913FAC">
      <w:pPr>
        <w:numPr>
          <w:ilvl w:val="0"/>
          <w:numId w:val="29"/>
        </w:numPr>
        <w:spacing w:after="0"/>
        <w:rPr>
          <w:lang w:val="en-BE"/>
        </w:rPr>
      </w:pPr>
      <w:r w:rsidRPr="00913FAC">
        <w:rPr>
          <w:lang w:val="en-BE"/>
        </w:rPr>
        <w:lastRenderedPageBreak/>
        <w:t>maintenance</w:t>
      </w:r>
    </w:p>
    <w:p w14:paraId="2BE3C96C" w14:textId="77777777" w:rsidR="00913FAC" w:rsidRPr="00913FAC" w:rsidRDefault="00913FAC" w:rsidP="00913FAC">
      <w:pPr>
        <w:numPr>
          <w:ilvl w:val="0"/>
          <w:numId w:val="29"/>
        </w:numPr>
        <w:spacing w:after="0"/>
        <w:rPr>
          <w:lang w:val="en-BE"/>
        </w:rPr>
      </w:pPr>
      <w:r w:rsidRPr="00913FAC">
        <w:rPr>
          <w:lang w:val="en-BE"/>
        </w:rPr>
        <w:t xml:space="preserve">vente </w:t>
      </w:r>
      <w:proofErr w:type="spellStart"/>
      <w:r w:rsidRPr="00913FAC">
        <w:rPr>
          <w:lang w:val="en-BE"/>
        </w:rPr>
        <w:t>d’équipements</w:t>
      </w:r>
      <w:proofErr w:type="spellEnd"/>
      <w:r w:rsidRPr="00913FAC">
        <w:rPr>
          <w:lang w:val="en-BE"/>
        </w:rPr>
        <w:t xml:space="preserve"> </w:t>
      </w:r>
      <w:proofErr w:type="spellStart"/>
      <w:r w:rsidRPr="00913FAC">
        <w:rPr>
          <w:lang w:val="en-BE"/>
        </w:rPr>
        <w:t>ou</w:t>
      </w:r>
      <w:proofErr w:type="spellEnd"/>
      <w:r w:rsidRPr="00913FAC">
        <w:rPr>
          <w:lang w:val="en-BE"/>
        </w:rPr>
        <w:t xml:space="preserve"> de </w:t>
      </w:r>
      <w:proofErr w:type="spellStart"/>
      <w:r w:rsidRPr="00913FAC">
        <w:rPr>
          <w:lang w:val="en-BE"/>
        </w:rPr>
        <w:t>matériels</w:t>
      </w:r>
      <w:proofErr w:type="spellEnd"/>
      <w:r w:rsidRPr="00913FAC">
        <w:rPr>
          <w:lang w:val="en-BE"/>
        </w:rPr>
        <w:t>.</w:t>
      </w:r>
    </w:p>
    <w:p w14:paraId="596F8042" w14:textId="6EA716E6" w:rsidR="00913FAC" w:rsidRPr="00913FAC" w:rsidRDefault="00913FAC" w:rsidP="00913FAC">
      <w:pPr>
        <w:pStyle w:val="Heading1"/>
        <w:rPr>
          <w:lang w:val="en-BE"/>
        </w:rPr>
      </w:pPr>
      <w:bookmarkStart w:id="6" w:name="_Toc226564423"/>
      <w:proofErr w:type="spellStart"/>
      <w:r w:rsidRPr="00913FAC">
        <w:rPr>
          <w:lang w:val="en-BE"/>
        </w:rPr>
        <w:t>Responsabilités</w:t>
      </w:r>
      <w:proofErr w:type="spellEnd"/>
      <w:r w:rsidRPr="00913FAC">
        <w:rPr>
          <w:lang w:val="en-BE"/>
        </w:rPr>
        <w:t xml:space="preserve"> du client</w:t>
      </w:r>
      <w:bookmarkEnd w:id="6"/>
    </w:p>
    <w:p w14:paraId="25984995" w14:textId="77777777" w:rsidR="00913FAC" w:rsidRPr="00913FAC" w:rsidRDefault="00913FAC" w:rsidP="00913FAC">
      <w:pPr>
        <w:numPr>
          <w:ilvl w:val="0"/>
          <w:numId w:val="29"/>
        </w:numPr>
        <w:spacing w:after="0"/>
        <w:rPr>
          <w:lang w:val="en-BE"/>
        </w:rPr>
      </w:pPr>
      <w:r w:rsidRPr="00913FAC">
        <w:rPr>
          <w:lang w:val="en-BE"/>
        </w:rPr>
        <w:t xml:space="preserve">4.1 </w:t>
      </w:r>
      <w:proofErr w:type="spellStart"/>
      <w:r w:rsidRPr="00913FAC">
        <w:rPr>
          <w:lang w:val="en-BE"/>
        </w:rPr>
        <w:t>Accès</w:t>
      </w:r>
      <w:proofErr w:type="spellEnd"/>
      <w:r w:rsidRPr="00913FAC">
        <w:rPr>
          <w:lang w:val="en-BE"/>
        </w:rPr>
        <w:t xml:space="preserve"> et </w:t>
      </w:r>
      <w:proofErr w:type="spellStart"/>
      <w:r w:rsidRPr="00913FAC">
        <w:rPr>
          <w:lang w:val="en-BE"/>
        </w:rPr>
        <w:t>sécurité</w:t>
      </w:r>
      <w:proofErr w:type="spellEnd"/>
    </w:p>
    <w:p w14:paraId="5E4B984B" w14:textId="77777777" w:rsidR="00913FAC" w:rsidRPr="00913FAC" w:rsidRDefault="00913FAC" w:rsidP="00913FAC">
      <w:pPr>
        <w:spacing w:after="0"/>
        <w:rPr>
          <w:lang w:val="en-BE"/>
        </w:rPr>
      </w:pPr>
      <w:r w:rsidRPr="00913FAC">
        <w:rPr>
          <w:lang w:val="en-BE"/>
        </w:rPr>
        <w:t xml:space="preserve">Le client doit </w:t>
      </w:r>
      <w:proofErr w:type="spellStart"/>
      <w:r w:rsidRPr="00913FAC">
        <w:rPr>
          <w:lang w:val="en-BE"/>
        </w:rPr>
        <w:t>veiller</w:t>
      </w:r>
      <w:proofErr w:type="spellEnd"/>
      <w:r w:rsidRPr="00913FAC">
        <w:rPr>
          <w:lang w:val="en-BE"/>
        </w:rPr>
        <w:t xml:space="preserve"> à </w:t>
      </w:r>
      <w:proofErr w:type="spellStart"/>
      <w:r w:rsidRPr="00913FAC">
        <w:rPr>
          <w:lang w:val="en-BE"/>
        </w:rPr>
        <w:t>ce</w:t>
      </w:r>
      <w:proofErr w:type="spellEnd"/>
      <w:r w:rsidRPr="00913FAC">
        <w:rPr>
          <w:lang w:val="en-BE"/>
        </w:rPr>
        <w:t xml:space="preserve"> que les </w:t>
      </w:r>
      <w:proofErr w:type="spellStart"/>
      <w:r w:rsidRPr="00913FAC">
        <w:rPr>
          <w:lang w:val="en-BE"/>
        </w:rPr>
        <w:t>éléments</w:t>
      </w:r>
      <w:proofErr w:type="spellEnd"/>
      <w:r w:rsidRPr="00913FAC">
        <w:rPr>
          <w:lang w:val="en-BE"/>
        </w:rPr>
        <w:t xml:space="preserve"> à </w:t>
      </w:r>
      <w:proofErr w:type="spellStart"/>
      <w:r w:rsidRPr="00913FAC">
        <w:rPr>
          <w:lang w:val="en-BE"/>
        </w:rPr>
        <w:t>inspecter</w:t>
      </w:r>
      <w:proofErr w:type="spellEnd"/>
      <w:r w:rsidRPr="00913FAC">
        <w:rPr>
          <w:lang w:val="en-BE"/>
        </w:rPr>
        <w:t xml:space="preserve"> </w:t>
      </w:r>
      <w:proofErr w:type="spellStart"/>
      <w:r w:rsidRPr="00913FAC">
        <w:rPr>
          <w:lang w:val="en-BE"/>
        </w:rPr>
        <w:t>soient</w:t>
      </w:r>
      <w:proofErr w:type="spellEnd"/>
      <w:r w:rsidRPr="00913FAC">
        <w:rPr>
          <w:lang w:val="en-BE"/>
        </w:rPr>
        <w:t xml:space="preserve"> </w:t>
      </w:r>
      <w:proofErr w:type="spellStart"/>
      <w:r w:rsidRPr="00913FAC">
        <w:rPr>
          <w:lang w:val="en-BE"/>
        </w:rPr>
        <w:t>accessibles</w:t>
      </w:r>
      <w:proofErr w:type="spellEnd"/>
      <w:r w:rsidRPr="00913FAC">
        <w:rPr>
          <w:lang w:val="en-BE"/>
        </w:rPr>
        <w:t xml:space="preserve"> et </w:t>
      </w:r>
      <w:proofErr w:type="spellStart"/>
      <w:r w:rsidRPr="00913FAC">
        <w:rPr>
          <w:lang w:val="en-BE"/>
        </w:rPr>
        <w:t>sûrs</w:t>
      </w:r>
      <w:proofErr w:type="spellEnd"/>
      <w:r w:rsidRPr="00913FAC">
        <w:rPr>
          <w:lang w:val="en-BE"/>
        </w:rPr>
        <w:t>.</w:t>
      </w:r>
    </w:p>
    <w:p w14:paraId="151E53CF" w14:textId="77777777" w:rsidR="00913FAC" w:rsidRPr="00913FAC" w:rsidRDefault="00913FAC" w:rsidP="00913FAC">
      <w:pPr>
        <w:spacing w:after="0"/>
        <w:rPr>
          <w:lang w:val="en-BE"/>
        </w:rPr>
      </w:pPr>
      <w:proofErr w:type="spellStart"/>
      <w:r w:rsidRPr="00913FAC">
        <w:rPr>
          <w:lang w:val="en-BE"/>
        </w:rPr>
        <w:t>L’inspecteur</w:t>
      </w:r>
      <w:proofErr w:type="spellEnd"/>
      <w:r w:rsidRPr="00913FAC">
        <w:rPr>
          <w:lang w:val="en-BE"/>
        </w:rPr>
        <w:t xml:space="preserve"> </w:t>
      </w:r>
      <w:proofErr w:type="spellStart"/>
      <w:r w:rsidRPr="00913FAC">
        <w:rPr>
          <w:lang w:val="en-BE"/>
        </w:rPr>
        <w:t>peut</w:t>
      </w:r>
      <w:proofErr w:type="spellEnd"/>
      <w:r w:rsidRPr="00913FAC">
        <w:rPr>
          <w:lang w:val="en-BE"/>
        </w:rPr>
        <w:t xml:space="preserve"> refuser </w:t>
      </w:r>
      <w:proofErr w:type="spellStart"/>
      <w:r w:rsidRPr="00913FAC">
        <w:rPr>
          <w:lang w:val="en-BE"/>
        </w:rPr>
        <w:t>d’effectuer</w:t>
      </w:r>
      <w:proofErr w:type="spellEnd"/>
      <w:r w:rsidRPr="00913FAC">
        <w:rPr>
          <w:lang w:val="en-BE"/>
        </w:rPr>
        <w:t xml:space="preserve"> </w:t>
      </w:r>
      <w:proofErr w:type="spellStart"/>
      <w:r w:rsidRPr="00913FAC">
        <w:rPr>
          <w:lang w:val="en-BE"/>
        </w:rPr>
        <w:t>l’inspection</w:t>
      </w:r>
      <w:proofErr w:type="spellEnd"/>
      <w:r w:rsidRPr="00913FAC">
        <w:rPr>
          <w:lang w:val="en-BE"/>
        </w:rPr>
        <w:t xml:space="preserve"> </w:t>
      </w:r>
      <w:proofErr w:type="spellStart"/>
      <w:r w:rsidRPr="00913FAC">
        <w:rPr>
          <w:lang w:val="en-BE"/>
        </w:rPr>
        <w:t>si</w:t>
      </w:r>
      <w:proofErr w:type="spellEnd"/>
      <w:r w:rsidRPr="00913FAC">
        <w:rPr>
          <w:lang w:val="en-BE"/>
        </w:rPr>
        <w:t xml:space="preserve"> :</w:t>
      </w:r>
    </w:p>
    <w:p w14:paraId="4781E884" w14:textId="77777777" w:rsidR="00913FAC" w:rsidRPr="00913FAC" w:rsidRDefault="00913FAC" w:rsidP="00913FAC">
      <w:pPr>
        <w:numPr>
          <w:ilvl w:val="0"/>
          <w:numId w:val="30"/>
        </w:numPr>
        <w:spacing w:after="0"/>
        <w:rPr>
          <w:lang w:val="en-BE"/>
        </w:rPr>
      </w:pPr>
      <w:proofErr w:type="spellStart"/>
      <w:r w:rsidRPr="00913FAC">
        <w:rPr>
          <w:lang w:val="en-BE"/>
        </w:rPr>
        <w:t>l’installation</w:t>
      </w:r>
      <w:proofErr w:type="spellEnd"/>
      <w:r w:rsidRPr="00913FAC">
        <w:rPr>
          <w:lang w:val="en-BE"/>
        </w:rPr>
        <w:t xml:space="preserve"> </w:t>
      </w:r>
      <w:proofErr w:type="spellStart"/>
      <w:r w:rsidRPr="00913FAC">
        <w:rPr>
          <w:lang w:val="en-BE"/>
        </w:rPr>
        <w:t>n’est</w:t>
      </w:r>
      <w:proofErr w:type="spellEnd"/>
      <w:r w:rsidRPr="00913FAC">
        <w:rPr>
          <w:lang w:val="en-BE"/>
        </w:rPr>
        <w:t xml:space="preserve"> pas accessible en toute </w:t>
      </w:r>
      <w:proofErr w:type="spellStart"/>
      <w:r w:rsidRPr="00913FAC">
        <w:rPr>
          <w:lang w:val="en-BE"/>
        </w:rPr>
        <w:t>sécurité</w:t>
      </w:r>
      <w:proofErr w:type="spellEnd"/>
    </w:p>
    <w:p w14:paraId="5DC1F242" w14:textId="77777777" w:rsidR="00913FAC" w:rsidRPr="00913FAC" w:rsidRDefault="00913FAC" w:rsidP="00913FAC">
      <w:pPr>
        <w:numPr>
          <w:ilvl w:val="0"/>
          <w:numId w:val="30"/>
        </w:numPr>
        <w:spacing w:after="0"/>
        <w:rPr>
          <w:lang w:val="en-BE"/>
        </w:rPr>
      </w:pPr>
      <w:r w:rsidRPr="00913FAC">
        <w:rPr>
          <w:lang w:val="en-BE"/>
        </w:rPr>
        <w:t xml:space="preserve">les conditions </w:t>
      </w:r>
      <w:proofErr w:type="spellStart"/>
      <w:r w:rsidRPr="00913FAC">
        <w:rPr>
          <w:lang w:val="en-BE"/>
        </w:rPr>
        <w:t>présentent</w:t>
      </w:r>
      <w:proofErr w:type="spellEnd"/>
      <w:r w:rsidRPr="00913FAC">
        <w:rPr>
          <w:lang w:val="en-BE"/>
        </w:rPr>
        <w:t xml:space="preserve"> un danger.</w:t>
      </w:r>
    </w:p>
    <w:p w14:paraId="7477B3CD" w14:textId="77777777" w:rsidR="00913FAC" w:rsidRPr="00913FAC" w:rsidRDefault="00913FAC" w:rsidP="00913FAC">
      <w:pPr>
        <w:numPr>
          <w:ilvl w:val="0"/>
          <w:numId w:val="29"/>
        </w:numPr>
        <w:spacing w:after="0"/>
        <w:rPr>
          <w:lang w:val="en-BE"/>
        </w:rPr>
      </w:pPr>
      <w:r w:rsidRPr="00913FAC">
        <w:rPr>
          <w:lang w:val="en-BE"/>
        </w:rPr>
        <w:t xml:space="preserve">4.2 </w:t>
      </w:r>
      <w:proofErr w:type="spellStart"/>
      <w:r w:rsidRPr="00913FAC">
        <w:rPr>
          <w:lang w:val="en-BE"/>
        </w:rPr>
        <w:t>Préparation</w:t>
      </w:r>
      <w:proofErr w:type="spellEnd"/>
      <w:r w:rsidRPr="00913FAC">
        <w:rPr>
          <w:lang w:val="en-BE"/>
        </w:rPr>
        <w:t xml:space="preserve"> de </w:t>
      </w:r>
      <w:proofErr w:type="spellStart"/>
      <w:r w:rsidRPr="00913FAC">
        <w:rPr>
          <w:lang w:val="en-BE"/>
        </w:rPr>
        <w:t>l’installation</w:t>
      </w:r>
      <w:proofErr w:type="spellEnd"/>
    </w:p>
    <w:p w14:paraId="2F39B9E8" w14:textId="77777777" w:rsidR="00913FAC" w:rsidRPr="00913FAC" w:rsidRDefault="00913FAC" w:rsidP="00913FAC">
      <w:pPr>
        <w:spacing w:after="0"/>
        <w:rPr>
          <w:lang w:val="en-BE"/>
        </w:rPr>
      </w:pPr>
      <w:r w:rsidRPr="00913FAC">
        <w:rPr>
          <w:lang w:val="en-BE"/>
        </w:rPr>
        <w:t xml:space="preserve">Le client doit </w:t>
      </w:r>
      <w:proofErr w:type="spellStart"/>
      <w:r w:rsidRPr="00913FAC">
        <w:rPr>
          <w:lang w:val="en-BE"/>
        </w:rPr>
        <w:t>s’assurer</w:t>
      </w:r>
      <w:proofErr w:type="spellEnd"/>
      <w:r w:rsidRPr="00913FAC">
        <w:rPr>
          <w:lang w:val="en-BE"/>
        </w:rPr>
        <w:t xml:space="preserve"> que </w:t>
      </w:r>
      <w:proofErr w:type="spellStart"/>
      <w:r w:rsidRPr="00913FAC">
        <w:rPr>
          <w:lang w:val="en-BE"/>
        </w:rPr>
        <w:t>l’installation</w:t>
      </w:r>
      <w:proofErr w:type="spellEnd"/>
      <w:r w:rsidRPr="00913FAC">
        <w:rPr>
          <w:lang w:val="en-BE"/>
        </w:rPr>
        <w:t xml:space="preserve"> :</w:t>
      </w:r>
    </w:p>
    <w:p w14:paraId="549DCBA0" w14:textId="77777777" w:rsidR="00913FAC" w:rsidRPr="00913FAC" w:rsidRDefault="00913FAC" w:rsidP="00913FAC">
      <w:pPr>
        <w:numPr>
          <w:ilvl w:val="0"/>
          <w:numId w:val="31"/>
        </w:numPr>
        <w:spacing w:after="0"/>
        <w:rPr>
          <w:lang w:val="en-BE"/>
        </w:rPr>
      </w:pPr>
      <w:proofErr w:type="spellStart"/>
      <w:r w:rsidRPr="00913FAC">
        <w:rPr>
          <w:lang w:val="en-BE"/>
        </w:rPr>
        <w:t>est</w:t>
      </w:r>
      <w:proofErr w:type="spellEnd"/>
      <w:r w:rsidRPr="00913FAC">
        <w:rPr>
          <w:lang w:val="en-BE"/>
        </w:rPr>
        <w:t xml:space="preserve"> </w:t>
      </w:r>
      <w:proofErr w:type="spellStart"/>
      <w:r w:rsidRPr="00913FAC">
        <w:rPr>
          <w:lang w:val="en-BE"/>
        </w:rPr>
        <w:t>prête</w:t>
      </w:r>
      <w:proofErr w:type="spellEnd"/>
      <w:r w:rsidRPr="00913FAC">
        <w:rPr>
          <w:lang w:val="en-BE"/>
        </w:rPr>
        <w:t xml:space="preserve"> à </w:t>
      </w:r>
      <w:proofErr w:type="spellStart"/>
      <w:r w:rsidRPr="00913FAC">
        <w:rPr>
          <w:lang w:val="en-BE"/>
        </w:rPr>
        <w:t>être</w:t>
      </w:r>
      <w:proofErr w:type="spellEnd"/>
      <w:r w:rsidRPr="00913FAC">
        <w:rPr>
          <w:lang w:val="en-BE"/>
        </w:rPr>
        <w:t xml:space="preserve"> </w:t>
      </w:r>
      <w:proofErr w:type="spellStart"/>
      <w:r w:rsidRPr="00913FAC">
        <w:rPr>
          <w:lang w:val="en-BE"/>
        </w:rPr>
        <w:t>inspectée</w:t>
      </w:r>
      <w:proofErr w:type="spellEnd"/>
    </w:p>
    <w:p w14:paraId="4499AADE" w14:textId="77777777" w:rsidR="00913FAC" w:rsidRPr="00913FAC" w:rsidRDefault="00913FAC" w:rsidP="00913FAC">
      <w:pPr>
        <w:numPr>
          <w:ilvl w:val="0"/>
          <w:numId w:val="31"/>
        </w:numPr>
        <w:spacing w:after="0"/>
        <w:rPr>
          <w:lang w:val="en-BE"/>
        </w:rPr>
      </w:pPr>
      <w:proofErr w:type="spellStart"/>
      <w:r w:rsidRPr="00913FAC">
        <w:rPr>
          <w:lang w:val="en-BE"/>
        </w:rPr>
        <w:t>peut</w:t>
      </w:r>
      <w:proofErr w:type="spellEnd"/>
      <w:r w:rsidRPr="00913FAC">
        <w:rPr>
          <w:lang w:val="en-BE"/>
        </w:rPr>
        <w:t xml:space="preserve"> </w:t>
      </w:r>
      <w:proofErr w:type="spellStart"/>
      <w:r w:rsidRPr="00913FAC">
        <w:rPr>
          <w:lang w:val="en-BE"/>
        </w:rPr>
        <w:t>être</w:t>
      </w:r>
      <w:proofErr w:type="spellEnd"/>
      <w:r w:rsidRPr="00913FAC">
        <w:rPr>
          <w:lang w:val="en-BE"/>
        </w:rPr>
        <w:t xml:space="preserve"> mise hors tension </w:t>
      </w:r>
      <w:proofErr w:type="spellStart"/>
      <w:r w:rsidRPr="00913FAC">
        <w:rPr>
          <w:lang w:val="en-BE"/>
        </w:rPr>
        <w:t>si</w:t>
      </w:r>
      <w:proofErr w:type="spellEnd"/>
      <w:r w:rsidRPr="00913FAC">
        <w:rPr>
          <w:lang w:val="en-BE"/>
        </w:rPr>
        <w:t xml:space="preserve"> </w:t>
      </w:r>
      <w:proofErr w:type="spellStart"/>
      <w:r w:rsidRPr="00913FAC">
        <w:rPr>
          <w:lang w:val="en-BE"/>
        </w:rPr>
        <w:t>nécessaire</w:t>
      </w:r>
      <w:proofErr w:type="spellEnd"/>
    </w:p>
    <w:p w14:paraId="563CD625" w14:textId="77777777" w:rsidR="00913FAC" w:rsidRPr="00913FAC" w:rsidRDefault="00913FAC" w:rsidP="00913FAC">
      <w:pPr>
        <w:numPr>
          <w:ilvl w:val="0"/>
          <w:numId w:val="31"/>
        </w:numPr>
        <w:spacing w:after="0"/>
        <w:rPr>
          <w:lang w:val="en-BE"/>
        </w:rPr>
      </w:pPr>
      <w:r w:rsidRPr="00913FAC">
        <w:rPr>
          <w:lang w:val="en-BE"/>
        </w:rPr>
        <w:t xml:space="preserve">dispose des documents </w:t>
      </w:r>
      <w:proofErr w:type="spellStart"/>
      <w:r w:rsidRPr="00913FAC">
        <w:rPr>
          <w:lang w:val="en-BE"/>
        </w:rPr>
        <w:t>nécessaires</w:t>
      </w:r>
      <w:proofErr w:type="spellEnd"/>
      <w:r w:rsidRPr="00913FAC">
        <w:rPr>
          <w:lang w:val="en-BE"/>
        </w:rPr>
        <w:t xml:space="preserve"> (plans, </w:t>
      </w:r>
      <w:proofErr w:type="spellStart"/>
      <w:r w:rsidRPr="00913FAC">
        <w:rPr>
          <w:lang w:val="en-BE"/>
        </w:rPr>
        <w:t>schémas</w:t>
      </w:r>
      <w:proofErr w:type="spellEnd"/>
      <w:r w:rsidRPr="00913FAC">
        <w:rPr>
          <w:lang w:val="en-BE"/>
        </w:rPr>
        <w:t>, attestations).</w:t>
      </w:r>
    </w:p>
    <w:p w14:paraId="76F03EED" w14:textId="77777777" w:rsidR="00913FAC" w:rsidRPr="00913FAC" w:rsidRDefault="00913FAC" w:rsidP="00913FAC">
      <w:pPr>
        <w:numPr>
          <w:ilvl w:val="0"/>
          <w:numId w:val="29"/>
        </w:numPr>
        <w:spacing w:after="0"/>
        <w:rPr>
          <w:lang w:val="en-BE"/>
        </w:rPr>
      </w:pPr>
      <w:r w:rsidRPr="00913FAC">
        <w:rPr>
          <w:lang w:val="en-BE"/>
        </w:rPr>
        <w:t xml:space="preserve">4.3 </w:t>
      </w:r>
      <w:proofErr w:type="spellStart"/>
      <w:r w:rsidRPr="00913FAC">
        <w:rPr>
          <w:lang w:val="en-BE"/>
        </w:rPr>
        <w:t>Préparation</w:t>
      </w:r>
      <w:proofErr w:type="spellEnd"/>
      <w:r w:rsidRPr="00913FAC">
        <w:rPr>
          <w:lang w:val="en-BE"/>
        </w:rPr>
        <w:t xml:space="preserve"> </w:t>
      </w:r>
      <w:proofErr w:type="spellStart"/>
      <w:r w:rsidRPr="00913FAC">
        <w:rPr>
          <w:lang w:val="en-BE"/>
        </w:rPr>
        <w:t>insuffisante</w:t>
      </w:r>
      <w:proofErr w:type="spellEnd"/>
    </w:p>
    <w:p w14:paraId="79AB031B" w14:textId="77777777" w:rsidR="00913FAC" w:rsidRPr="00913FAC" w:rsidRDefault="00913FAC" w:rsidP="00913FAC">
      <w:pPr>
        <w:spacing w:after="0"/>
        <w:rPr>
          <w:lang w:val="en-BE"/>
        </w:rPr>
      </w:pPr>
      <w:r w:rsidRPr="00913FAC">
        <w:rPr>
          <w:lang w:val="en-BE"/>
        </w:rPr>
        <w:t xml:space="preserve">Si </w:t>
      </w:r>
      <w:proofErr w:type="spellStart"/>
      <w:r w:rsidRPr="00913FAC">
        <w:rPr>
          <w:lang w:val="en-BE"/>
        </w:rPr>
        <w:t>l’inspection</w:t>
      </w:r>
      <w:proofErr w:type="spellEnd"/>
      <w:r w:rsidRPr="00913FAC">
        <w:rPr>
          <w:lang w:val="en-BE"/>
        </w:rPr>
        <w:t xml:space="preserve"> ne </w:t>
      </w:r>
      <w:proofErr w:type="spellStart"/>
      <w:r w:rsidRPr="00913FAC">
        <w:rPr>
          <w:lang w:val="en-BE"/>
        </w:rPr>
        <w:t>peut</w:t>
      </w:r>
      <w:proofErr w:type="spellEnd"/>
      <w:r w:rsidRPr="00913FAC">
        <w:rPr>
          <w:lang w:val="en-BE"/>
        </w:rPr>
        <w:t xml:space="preserve"> </w:t>
      </w:r>
      <w:proofErr w:type="spellStart"/>
      <w:r w:rsidRPr="00913FAC">
        <w:rPr>
          <w:lang w:val="en-BE"/>
        </w:rPr>
        <w:t>avoir</w:t>
      </w:r>
      <w:proofErr w:type="spellEnd"/>
      <w:r w:rsidRPr="00913FAC">
        <w:rPr>
          <w:lang w:val="en-BE"/>
        </w:rPr>
        <w:t xml:space="preserve"> lieu en raison :</w:t>
      </w:r>
    </w:p>
    <w:p w14:paraId="30A30A23" w14:textId="77777777" w:rsidR="00913FAC" w:rsidRPr="00913FAC" w:rsidRDefault="00913FAC" w:rsidP="00913FAC">
      <w:pPr>
        <w:numPr>
          <w:ilvl w:val="0"/>
          <w:numId w:val="32"/>
        </w:numPr>
        <w:spacing w:after="0"/>
        <w:rPr>
          <w:lang w:val="en-BE"/>
        </w:rPr>
      </w:pPr>
      <w:r w:rsidRPr="00913FAC">
        <w:rPr>
          <w:lang w:val="en-BE"/>
        </w:rPr>
        <w:t xml:space="preserve">de documents </w:t>
      </w:r>
      <w:proofErr w:type="spellStart"/>
      <w:r w:rsidRPr="00913FAC">
        <w:rPr>
          <w:lang w:val="en-BE"/>
        </w:rPr>
        <w:t>manquants</w:t>
      </w:r>
      <w:proofErr w:type="spellEnd"/>
    </w:p>
    <w:p w14:paraId="79C8A6C5" w14:textId="77777777" w:rsidR="00913FAC" w:rsidRPr="00913FAC" w:rsidRDefault="00913FAC" w:rsidP="00913FAC">
      <w:pPr>
        <w:numPr>
          <w:ilvl w:val="0"/>
          <w:numId w:val="32"/>
        </w:numPr>
        <w:spacing w:after="0"/>
        <w:rPr>
          <w:lang w:val="en-BE"/>
        </w:rPr>
      </w:pPr>
      <w:r w:rsidRPr="00913FAC">
        <w:rPr>
          <w:lang w:val="en-BE"/>
        </w:rPr>
        <w:t xml:space="preserve">d’un </w:t>
      </w:r>
      <w:proofErr w:type="spellStart"/>
      <w:r w:rsidRPr="00913FAC">
        <w:rPr>
          <w:lang w:val="en-BE"/>
        </w:rPr>
        <w:t>accès</w:t>
      </w:r>
      <w:proofErr w:type="spellEnd"/>
      <w:r w:rsidRPr="00913FAC">
        <w:rPr>
          <w:lang w:val="en-BE"/>
        </w:rPr>
        <w:t xml:space="preserve"> impossible</w:t>
      </w:r>
    </w:p>
    <w:p w14:paraId="21B2CD67" w14:textId="77777777" w:rsidR="00913FAC" w:rsidRPr="00913FAC" w:rsidRDefault="00913FAC" w:rsidP="00913FAC">
      <w:pPr>
        <w:numPr>
          <w:ilvl w:val="0"/>
          <w:numId w:val="32"/>
        </w:numPr>
        <w:spacing w:after="0"/>
        <w:rPr>
          <w:lang w:val="en-BE"/>
        </w:rPr>
      </w:pPr>
      <w:r w:rsidRPr="00913FAC">
        <w:rPr>
          <w:lang w:val="en-BE"/>
        </w:rPr>
        <w:t xml:space="preserve">de conditions </w:t>
      </w:r>
      <w:proofErr w:type="spellStart"/>
      <w:r w:rsidRPr="00913FAC">
        <w:rPr>
          <w:lang w:val="en-BE"/>
        </w:rPr>
        <w:t>dangereuses</w:t>
      </w:r>
      <w:proofErr w:type="spellEnd"/>
    </w:p>
    <w:p w14:paraId="637EA961" w14:textId="77777777" w:rsidR="00913FAC" w:rsidRPr="00913FAC" w:rsidRDefault="00913FAC" w:rsidP="00913FAC">
      <w:pPr>
        <w:spacing w:after="0"/>
        <w:rPr>
          <w:lang w:val="en-BE"/>
        </w:rPr>
      </w:pPr>
      <w:proofErr w:type="spellStart"/>
      <w:r w:rsidRPr="00913FAC">
        <w:rPr>
          <w:lang w:val="en-BE"/>
        </w:rPr>
        <w:t>cela</w:t>
      </w:r>
      <w:proofErr w:type="spellEnd"/>
      <w:r w:rsidRPr="00913FAC">
        <w:rPr>
          <w:lang w:val="en-BE"/>
        </w:rPr>
        <w:t xml:space="preserve"> </w:t>
      </w:r>
      <w:proofErr w:type="spellStart"/>
      <w:r w:rsidRPr="00913FAC">
        <w:rPr>
          <w:lang w:val="en-BE"/>
        </w:rPr>
        <w:t>peut</w:t>
      </w:r>
      <w:proofErr w:type="spellEnd"/>
      <w:r w:rsidRPr="00913FAC">
        <w:rPr>
          <w:lang w:val="en-BE"/>
        </w:rPr>
        <w:t xml:space="preserve"> </w:t>
      </w:r>
      <w:proofErr w:type="spellStart"/>
      <w:r w:rsidRPr="00913FAC">
        <w:rPr>
          <w:lang w:val="en-BE"/>
        </w:rPr>
        <w:t>être</w:t>
      </w:r>
      <w:proofErr w:type="spellEnd"/>
      <w:r w:rsidRPr="00913FAC">
        <w:rPr>
          <w:lang w:val="en-BE"/>
        </w:rPr>
        <w:t xml:space="preserve"> </w:t>
      </w:r>
      <w:proofErr w:type="spellStart"/>
      <w:r w:rsidRPr="00913FAC">
        <w:rPr>
          <w:lang w:val="en-BE"/>
        </w:rPr>
        <w:t>considéré</w:t>
      </w:r>
      <w:proofErr w:type="spellEnd"/>
      <w:r w:rsidRPr="00913FAC">
        <w:rPr>
          <w:lang w:val="en-BE"/>
        </w:rPr>
        <w:t xml:space="preserve"> </w:t>
      </w:r>
      <w:proofErr w:type="spellStart"/>
      <w:r w:rsidRPr="00913FAC">
        <w:rPr>
          <w:lang w:val="en-BE"/>
        </w:rPr>
        <w:t>comme</w:t>
      </w:r>
      <w:proofErr w:type="spellEnd"/>
      <w:r w:rsidRPr="00913FAC">
        <w:rPr>
          <w:lang w:val="en-BE"/>
        </w:rPr>
        <w:t xml:space="preserve"> un no-show et des frais </w:t>
      </w:r>
      <w:proofErr w:type="spellStart"/>
      <w:r w:rsidRPr="00913FAC">
        <w:rPr>
          <w:lang w:val="en-BE"/>
        </w:rPr>
        <w:t>peuvent</w:t>
      </w:r>
      <w:proofErr w:type="spellEnd"/>
      <w:r w:rsidRPr="00913FAC">
        <w:rPr>
          <w:lang w:val="en-BE"/>
        </w:rPr>
        <w:t xml:space="preserve"> </w:t>
      </w:r>
      <w:proofErr w:type="spellStart"/>
      <w:r w:rsidRPr="00913FAC">
        <w:rPr>
          <w:lang w:val="en-BE"/>
        </w:rPr>
        <w:t>être</w:t>
      </w:r>
      <w:proofErr w:type="spellEnd"/>
      <w:r w:rsidRPr="00913FAC">
        <w:rPr>
          <w:lang w:val="en-BE"/>
        </w:rPr>
        <w:t xml:space="preserve"> </w:t>
      </w:r>
      <w:proofErr w:type="spellStart"/>
      <w:r w:rsidRPr="00913FAC">
        <w:rPr>
          <w:lang w:val="en-BE"/>
        </w:rPr>
        <w:t>facturés</w:t>
      </w:r>
      <w:proofErr w:type="spellEnd"/>
      <w:r w:rsidRPr="00913FAC">
        <w:rPr>
          <w:lang w:val="en-BE"/>
        </w:rPr>
        <w:t>.</w:t>
      </w:r>
    </w:p>
    <w:p w14:paraId="3FB278FF" w14:textId="77777777" w:rsidR="00913FAC" w:rsidRPr="00913FAC" w:rsidRDefault="00913FAC" w:rsidP="00913FAC">
      <w:pPr>
        <w:numPr>
          <w:ilvl w:val="0"/>
          <w:numId w:val="29"/>
        </w:numPr>
        <w:spacing w:after="0"/>
        <w:rPr>
          <w:lang w:val="en-BE"/>
        </w:rPr>
      </w:pPr>
      <w:r w:rsidRPr="00913FAC">
        <w:rPr>
          <w:lang w:val="en-BE"/>
        </w:rPr>
        <w:t xml:space="preserve">4.4 Gestion des </w:t>
      </w:r>
      <w:proofErr w:type="spellStart"/>
      <w:r w:rsidRPr="00913FAC">
        <w:rPr>
          <w:lang w:val="en-BE"/>
        </w:rPr>
        <w:t>informations</w:t>
      </w:r>
      <w:proofErr w:type="spellEnd"/>
      <w:r w:rsidRPr="00913FAC">
        <w:rPr>
          <w:lang w:val="en-BE"/>
        </w:rPr>
        <w:t xml:space="preserve"> issues des </w:t>
      </w:r>
      <w:proofErr w:type="spellStart"/>
      <w:r w:rsidRPr="00913FAC">
        <w:rPr>
          <w:lang w:val="en-BE"/>
        </w:rPr>
        <w:t>activités</w:t>
      </w:r>
      <w:proofErr w:type="spellEnd"/>
      <w:r w:rsidRPr="00913FAC">
        <w:rPr>
          <w:lang w:val="en-BE"/>
        </w:rPr>
        <w:t xml:space="preserve"> </w:t>
      </w:r>
      <w:proofErr w:type="spellStart"/>
      <w:r w:rsidRPr="00913FAC">
        <w:rPr>
          <w:lang w:val="en-BE"/>
        </w:rPr>
        <w:t>d’inspection</w:t>
      </w:r>
      <w:proofErr w:type="spellEnd"/>
    </w:p>
    <w:p w14:paraId="3CD89392" w14:textId="77777777" w:rsidR="00913FAC" w:rsidRPr="00913FAC" w:rsidRDefault="00913FAC" w:rsidP="00913FAC">
      <w:pPr>
        <w:spacing w:after="0"/>
        <w:rPr>
          <w:lang w:val="en-BE"/>
        </w:rPr>
      </w:pPr>
      <w:proofErr w:type="spellStart"/>
      <w:r w:rsidRPr="00913FAC">
        <w:rPr>
          <w:lang w:val="en-BE"/>
        </w:rPr>
        <w:t>Toutes</w:t>
      </w:r>
      <w:proofErr w:type="spellEnd"/>
      <w:r w:rsidRPr="00913FAC">
        <w:rPr>
          <w:lang w:val="en-BE"/>
        </w:rPr>
        <w:t xml:space="preserve"> les </w:t>
      </w:r>
      <w:proofErr w:type="spellStart"/>
      <w:r w:rsidRPr="00913FAC">
        <w:rPr>
          <w:lang w:val="en-BE"/>
        </w:rPr>
        <w:t>informations</w:t>
      </w:r>
      <w:proofErr w:type="spellEnd"/>
      <w:r w:rsidRPr="00913FAC">
        <w:rPr>
          <w:lang w:val="en-BE"/>
        </w:rPr>
        <w:t xml:space="preserve"> issues des </w:t>
      </w:r>
      <w:proofErr w:type="spellStart"/>
      <w:r w:rsidRPr="00913FAC">
        <w:rPr>
          <w:lang w:val="en-BE"/>
        </w:rPr>
        <w:t>activités</w:t>
      </w:r>
      <w:proofErr w:type="spellEnd"/>
      <w:r w:rsidRPr="00913FAC">
        <w:rPr>
          <w:lang w:val="en-BE"/>
        </w:rPr>
        <w:t xml:space="preserve"> </w:t>
      </w:r>
      <w:proofErr w:type="spellStart"/>
      <w:r w:rsidRPr="00913FAC">
        <w:rPr>
          <w:lang w:val="en-BE"/>
        </w:rPr>
        <w:t>d’inspection</w:t>
      </w:r>
      <w:proofErr w:type="spellEnd"/>
      <w:r w:rsidRPr="00913FAC">
        <w:rPr>
          <w:lang w:val="en-BE"/>
        </w:rPr>
        <w:t xml:space="preserve"> </w:t>
      </w:r>
      <w:proofErr w:type="spellStart"/>
      <w:r w:rsidRPr="00913FAC">
        <w:rPr>
          <w:lang w:val="en-BE"/>
        </w:rPr>
        <w:t>sont</w:t>
      </w:r>
      <w:proofErr w:type="spellEnd"/>
      <w:r w:rsidRPr="00913FAC">
        <w:rPr>
          <w:lang w:val="en-BE"/>
        </w:rPr>
        <w:t xml:space="preserve"> </w:t>
      </w:r>
      <w:proofErr w:type="spellStart"/>
      <w:r w:rsidRPr="00913FAC">
        <w:rPr>
          <w:lang w:val="en-BE"/>
        </w:rPr>
        <w:t>traitées</w:t>
      </w:r>
      <w:proofErr w:type="spellEnd"/>
      <w:r w:rsidRPr="00913FAC">
        <w:rPr>
          <w:lang w:val="en-BE"/>
        </w:rPr>
        <w:t xml:space="preserve"> de manière </w:t>
      </w:r>
      <w:proofErr w:type="spellStart"/>
      <w:r w:rsidRPr="00913FAC">
        <w:rPr>
          <w:lang w:val="en-BE"/>
        </w:rPr>
        <w:t>confidentielle</w:t>
      </w:r>
      <w:proofErr w:type="spellEnd"/>
      <w:r w:rsidRPr="00913FAC">
        <w:rPr>
          <w:lang w:val="en-BE"/>
        </w:rPr>
        <w:t xml:space="preserve">, </w:t>
      </w:r>
      <w:proofErr w:type="spellStart"/>
      <w:r w:rsidRPr="00913FAC">
        <w:rPr>
          <w:lang w:val="en-BE"/>
        </w:rPr>
        <w:t>conformément</w:t>
      </w:r>
      <w:proofErr w:type="spellEnd"/>
      <w:r w:rsidRPr="00913FAC">
        <w:rPr>
          <w:lang w:val="en-BE"/>
        </w:rPr>
        <w:t xml:space="preserve"> aux exigences de la </w:t>
      </w:r>
      <w:proofErr w:type="spellStart"/>
      <w:r w:rsidRPr="00913FAC">
        <w:rPr>
          <w:lang w:val="en-BE"/>
        </w:rPr>
        <w:t>norme</w:t>
      </w:r>
      <w:proofErr w:type="spellEnd"/>
      <w:r w:rsidRPr="00913FAC">
        <w:rPr>
          <w:lang w:val="en-BE"/>
        </w:rPr>
        <w:t xml:space="preserve"> ISO/IEC 17020.</w:t>
      </w:r>
    </w:p>
    <w:p w14:paraId="5BA22613" w14:textId="5F327C1B" w:rsidR="00913FAC" w:rsidRPr="00913FAC" w:rsidRDefault="00913FAC" w:rsidP="00913FAC">
      <w:pPr>
        <w:spacing w:after="0"/>
        <w:rPr>
          <w:lang w:val="en-BE"/>
        </w:rPr>
      </w:pPr>
      <w:proofErr w:type="spellStart"/>
      <w:r w:rsidRPr="00913FAC">
        <w:rPr>
          <w:lang w:val="en-BE"/>
        </w:rPr>
        <w:t>KeurNu</w:t>
      </w:r>
      <w:proofErr w:type="spellEnd"/>
      <w:r w:rsidRPr="00913FAC">
        <w:rPr>
          <w:lang w:val="en-BE"/>
        </w:rPr>
        <w:t xml:space="preserve"> VZW conserve </w:t>
      </w:r>
      <w:proofErr w:type="spellStart"/>
      <w:r w:rsidRPr="00913FAC">
        <w:rPr>
          <w:lang w:val="en-BE"/>
        </w:rPr>
        <w:t>une</w:t>
      </w:r>
      <w:proofErr w:type="spellEnd"/>
      <w:r w:rsidRPr="00913FAC">
        <w:rPr>
          <w:lang w:val="en-BE"/>
        </w:rPr>
        <w:t xml:space="preserve"> </w:t>
      </w:r>
      <w:proofErr w:type="spellStart"/>
      <w:r w:rsidRPr="00913FAC">
        <w:rPr>
          <w:lang w:val="en-BE"/>
        </w:rPr>
        <w:t>copie</w:t>
      </w:r>
      <w:proofErr w:type="spellEnd"/>
      <w:r w:rsidRPr="00913FAC">
        <w:rPr>
          <w:lang w:val="en-BE"/>
        </w:rPr>
        <w:t xml:space="preserve"> de </w:t>
      </w:r>
      <w:proofErr w:type="spellStart"/>
      <w:r w:rsidRPr="00913FAC">
        <w:rPr>
          <w:lang w:val="en-BE"/>
        </w:rPr>
        <w:t>chaque</w:t>
      </w:r>
      <w:proofErr w:type="spellEnd"/>
      <w:r w:rsidRPr="00913FAC">
        <w:rPr>
          <w:lang w:val="en-BE"/>
        </w:rPr>
        <w:t xml:space="preserve"> </w:t>
      </w:r>
      <w:proofErr w:type="spellStart"/>
      <w:r w:rsidR="007E54CB">
        <w:rPr>
          <w:lang w:val="en-BE"/>
        </w:rPr>
        <w:t>attestion</w:t>
      </w:r>
      <w:proofErr w:type="spellEnd"/>
      <w:r w:rsidRPr="00913FAC">
        <w:rPr>
          <w:lang w:val="en-BE"/>
        </w:rPr>
        <w:t xml:space="preserve"> </w:t>
      </w:r>
      <w:proofErr w:type="spellStart"/>
      <w:r w:rsidRPr="00913FAC">
        <w:rPr>
          <w:lang w:val="en-BE"/>
        </w:rPr>
        <w:t>d’inspection</w:t>
      </w:r>
      <w:proofErr w:type="spellEnd"/>
      <w:r w:rsidRPr="00913FAC">
        <w:rPr>
          <w:lang w:val="en-BE"/>
        </w:rPr>
        <w:t xml:space="preserve"> </w:t>
      </w:r>
      <w:proofErr w:type="spellStart"/>
      <w:r w:rsidRPr="00913FAC">
        <w:rPr>
          <w:lang w:val="en-BE"/>
        </w:rPr>
        <w:t>conformément</w:t>
      </w:r>
      <w:proofErr w:type="spellEnd"/>
      <w:r w:rsidRPr="00913FAC">
        <w:rPr>
          <w:lang w:val="en-BE"/>
        </w:rPr>
        <w:t xml:space="preserve"> aux dispositions </w:t>
      </w:r>
      <w:proofErr w:type="spellStart"/>
      <w:r w:rsidRPr="00913FAC">
        <w:rPr>
          <w:lang w:val="en-BE"/>
        </w:rPr>
        <w:t>légales</w:t>
      </w:r>
      <w:proofErr w:type="spellEnd"/>
      <w:r w:rsidRPr="00913FAC">
        <w:rPr>
          <w:lang w:val="en-BE"/>
        </w:rPr>
        <w:t>.</w:t>
      </w:r>
    </w:p>
    <w:p w14:paraId="769B7F2A" w14:textId="6C2E4436" w:rsidR="00913FAC" w:rsidRPr="00913FAC" w:rsidRDefault="00913FAC" w:rsidP="00913FAC">
      <w:pPr>
        <w:spacing w:after="0"/>
        <w:rPr>
          <w:lang w:val="en-BE"/>
        </w:rPr>
      </w:pPr>
      <w:proofErr w:type="spellStart"/>
      <w:r w:rsidRPr="00913FAC">
        <w:rPr>
          <w:lang w:val="en-BE"/>
        </w:rPr>
        <w:t>Conformément</w:t>
      </w:r>
      <w:proofErr w:type="spellEnd"/>
      <w:r w:rsidRPr="00913FAC">
        <w:rPr>
          <w:lang w:val="en-BE"/>
        </w:rPr>
        <w:t xml:space="preserve"> aux dispositions du </w:t>
      </w:r>
      <w:proofErr w:type="spellStart"/>
      <w:r w:rsidRPr="00913FAC">
        <w:rPr>
          <w:lang w:val="en-BE"/>
        </w:rPr>
        <w:t>Règlement</w:t>
      </w:r>
      <w:proofErr w:type="spellEnd"/>
      <w:r w:rsidRPr="00913FAC">
        <w:rPr>
          <w:lang w:val="en-BE"/>
        </w:rPr>
        <w:t xml:space="preserve"> </w:t>
      </w:r>
      <w:proofErr w:type="spellStart"/>
      <w:r w:rsidRPr="00913FAC">
        <w:rPr>
          <w:lang w:val="en-BE"/>
        </w:rPr>
        <w:t>Général</w:t>
      </w:r>
      <w:proofErr w:type="spellEnd"/>
      <w:r w:rsidRPr="00913FAC">
        <w:rPr>
          <w:lang w:val="en-BE"/>
        </w:rPr>
        <w:t xml:space="preserve"> sur les Installations </w:t>
      </w:r>
      <w:proofErr w:type="spellStart"/>
      <w:r w:rsidRPr="00913FAC">
        <w:rPr>
          <w:lang w:val="en-BE"/>
        </w:rPr>
        <w:t>Électriques</w:t>
      </w:r>
      <w:proofErr w:type="spellEnd"/>
      <w:r w:rsidRPr="00913FAC">
        <w:rPr>
          <w:lang w:val="en-BE"/>
        </w:rPr>
        <w:t xml:space="preserve"> (RGIE / AREI), </w:t>
      </w:r>
      <w:proofErr w:type="spellStart"/>
      <w:r w:rsidRPr="00913FAC">
        <w:rPr>
          <w:lang w:val="en-BE"/>
        </w:rPr>
        <w:t>notamment</w:t>
      </w:r>
      <w:proofErr w:type="spellEnd"/>
      <w:r w:rsidRPr="00913FAC">
        <w:rPr>
          <w:lang w:val="en-BE"/>
        </w:rPr>
        <w:t xml:space="preserve"> </w:t>
      </w:r>
      <w:proofErr w:type="spellStart"/>
      <w:r w:rsidRPr="00913FAC">
        <w:rPr>
          <w:lang w:val="en-BE"/>
        </w:rPr>
        <w:t>l’article</w:t>
      </w:r>
      <w:proofErr w:type="spellEnd"/>
      <w:r w:rsidRPr="00913FAC">
        <w:rPr>
          <w:lang w:val="en-BE"/>
        </w:rPr>
        <w:t xml:space="preserve"> 270 et les dispositions 2.11.2 – 6.4.1 – 6.4.6.1 – 6.4.6.2 – 6.4.7.1 – 6.4.7.2 – 6.4.7.3, </w:t>
      </w:r>
      <w:proofErr w:type="spellStart"/>
      <w:r w:rsidRPr="00913FAC">
        <w:rPr>
          <w:lang w:val="en-BE"/>
        </w:rPr>
        <w:t>ainsi</w:t>
      </w:r>
      <w:proofErr w:type="spellEnd"/>
      <w:r w:rsidRPr="00913FAC">
        <w:rPr>
          <w:lang w:val="en-BE"/>
        </w:rPr>
        <w:t xml:space="preserve"> </w:t>
      </w:r>
      <w:proofErr w:type="spellStart"/>
      <w:r w:rsidRPr="00913FAC">
        <w:rPr>
          <w:lang w:val="en-BE"/>
        </w:rPr>
        <w:t>qu’aux</w:t>
      </w:r>
      <w:proofErr w:type="spellEnd"/>
      <w:r w:rsidRPr="00913FAC">
        <w:rPr>
          <w:lang w:val="en-BE"/>
        </w:rPr>
        <w:t xml:space="preserve"> dispositions de </w:t>
      </w:r>
      <w:proofErr w:type="spellStart"/>
      <w:r w:rsidRPr="00913FAC">
        <w:rPr>
          <w:lang w:val="en-BE"/>
        </w:rPr>
        <w:t>l’Arrêté</w:t>
      </w:r>
      <w:proofErr w:type="spellEnd"/>
      <w:r w:rsidRPr="00913FAC">
        <w:rPr>
          <w:lang w:val="en-BE"/>
        </w:rPr>
        <w:t xml:space="preserve"> Royal du 21 </w:t>
      </w:r>
      <w:proofErr w:type="spellStart"/>
      <w:r w:rsidRPr="00913FAC">
        <w:rPr>
          <w:lang w:val="en-BE"/>
        </w:rPr>
        <w:t>juin</w:t>
      </w:r>
      <w:proofErr w:type="spellEnd"/>
      <w:r w:rsidRPr="00913FAC">
        <w:rPr>
          <w:lang w:val="en-BE"/>
        </w:rPr>
        <w:t xml:space="preserve"> 1991, </w:t>
      </w:r>
      <w:proofErr w:type="spellStart"/>
      <w:r w:rsidRPr="00913FAC">
        <w:rPr>
          <w:lang w:val="en-BE"/>
        </w:rPr>
        <w:t>dont</w:t>
      </w:r>
      <w:proofErr w:type="spellEnd"/>
      <w:r w:rsidRPr="00913FAC">
        <w:rPr>
          <w:lang w:val="en-BE"/>
        </w:rPr>
        <w:t xml:space="preserve"> </w:t>
      </w:r>
      <w:proofErr w:type="spellStart"/>
      <w:r w:rsidRPr="00913FAC">
        <w:rPr>
          <w:lang w:val="en-BE"/>
        </w:rPr>
        <w:t>l’article</w:t>
      </w:r>
      <w:proofErr w:type="spellEnd"/>
      <w:r w:rsidRPr="00913FAC">
        <w:rPr>
          <w:lang w:val="en-BE"/>
        </w:rPr>
        <w:t xml:space="preserve"> 3 – 2.2.1.1 – 2.2.2 – 2.2.3 – 2.3.1 – 2.6.1 – 2.6.2 – 2.7.1 – 2.8.1 – 2.12, les </w:t>
      </w:r>
      <w:proofErr w:type="spellStart"/>
      <w:r w:rsidR="007E54CB">
        <w:rPr>
          <w:lang w:val="en-BE"/>
        </w:rPr>
        <w:t>attestion</w:t>
      </w:r>
      <w:proofErr w:type="spellEnd"/>
      <w:r w:rsidRPr="00913FAC">
        <w:rPr>
          <w:lang w:val="en-BE"/>
        </w:rPr>
        <w:t xml:space="preserve"> </w:t>
      </w:r>
      <w:proofErr w:type="spellStart"/>
      <w:r w:rsidRPr="00913FAC">
        <w:rPr>
          <w:lang w:val="en-BE"/>
        </w:rPr>
        <w:t>d’inspection</w:t>
      </w:r>
      <w:proofErr w:type="spellEnd"/>
      <w:r w:rsidRPr="00913FAC">
        <w:rPr>
          <w:lang w:val="en-BE"/>
        </w:rPr>
        <w:t xml:space="preserve"> </w:t>
      </w:r>
      <w:proofErr w:type="spellStart"/>
      <w:r w:rsidRPr="00913FAC">
        <w:rPr>
          <w:lang w:val="en-BE"/>
        </w:rPr>
        <w:t>sont</w:t>
      </w:r>
      <w:proofErr w:type="spellEnd"/>
      <w:r w:rsidRPr="00913FAC">
        <w:rPr>
          <w:lang w:val="en-BE"/>
        </w:rPr>
        <w:t xml:space="preserve"> </w:t>
      </w:r>
      <w:proofErr w:type="spellStart"/>
      <w:r w:rsidRPr="00913FAC">
        <w:rPr>
          <w:lang w:val="en-BE"/>
        </w:rPr>
        <w:t>conservés</w:t>
      </w:r>
      <w:proofErr w:type="spellEnd"/>
      <w:r w:rsidRPr="00913FAC">
        <w:rPr>
          <w:lang w:val="en-BE"/>
        </w:rPr>
        <w:t xml:space="preserve"> pendant </w:t>
      </w:r>
      <w:proofErr w:type="spellStart"/>
      <w:r w:rsidRPr="00913FAC">
        <w:rPr>
          <w:lang w:val="en-BE"/>
        </w:rPr>
        <w:t>une</w:t>
      </w:r>
      <w:proofErr w:type="spellEnd"/>
      <w:r w:rsidRPr="00913FAC">
        <w:rPr>
          <w:lang w:val="en-BE"/>
        </w:rPr>
        <w:t xml:space="preserve"> durée </w:t>
      </w:r>
      <w:proofErr w:type="spellStart"/>
      <w:r w:rsidRPr="00913FAC">
        <w:rPr>
          <w:lang w:val="en-BE"/>
        </w:rPr>
        <w:t>minimale</w:t>
      </w:r>
      <w:proofErr w:type="spellEnd"/>
      <w:r w:rsidRPr="00913FAC">
        <w:rPr>
          <w:lang w:val="en-BE"/>
        </w:rPr>
        <w:t xml:space="preserve"> de cinq (5) ans.</w:t>
      </w:r>
    </w:p>
    <w:p w14:paraId="466A6D69" w14:textId="5492C0E0" w:rsidR="00913FAC" w:rsidRPr="00913FAC" w:rsidRDefault="00913FAC" w:rsidP="00913FAC">
      <w:pPr>
        <w:spacing w:after="0"/>
        <w:rPr>
          <w:lang w:val="en-BE"/>
        </w:rPr>
      </w:pPr>
      <w:r w:rsidRPr="00913FAC">
        <w:rPr>
          <w:lang w:val="en-BE"/>
        </w:rPr>
        <w:t xml:space="preserve">Pendant </w:t>
      </w:r>
      <w:proofErr w:type="spellStart"/>
      <w:r w:rsidRPr="00913FAC">
        <w:rPr>
          <w:lang w:val="en-BE"/>
        </w:rPr>
        <w:t>cette</w:t>
      </w:r>
      <w:proofErr w:type="spellEnd"/>
      <w:r w:rsidRPr="00913FAC">
        <w:rPr>
          <w:lang w:val="en-BE"/>
        </w:rPr>
        <w:t xml:space="preserve"> </w:t>
      </w:r>
      <w:proofErr w:type="spellStart"/>
      <w:r w:rsidRPr="00913FAC">
        <w:rPr>
          <w:lang w:val="en-BE"/>
        </w:rPr>
        <w:t>période</w:t>
      </w:r>
      <w:proofErr w:type="spellEnd"/>
      <w:r w:rsidRPr="00913FAC">
        <w:rPr>
          <w:lang w:val="en-BE"/>
        </w:rPr>
        <w:t xml:space="preserve">, les </w:t>
      </w:r>
      <w:proofErr w:type="spellStart"/>
      <w:r w:rsidR="007E54CB">
        <w:rPr>
          <w:lang w:val="en-BE"/>
        </w:rPr>
        <w:t>attestion</w:t>
      </w:r>
      <w:proofErr w:type="spellEnd"/>
      <w:r w:rsidRPr="00913FAC">
        <w:rPr>
          <w:lang w:val="en-BE"/>
        </w:rPr>
        <w:t xml:space="preserve"> </w:t>
      </w:r>
      <w:proofErr w:type="spellStart"/>
      <w:r w:rsidRPr="00913FAC">
        <w:rPr>
          <w:lang w:val="en-BE"/>
        </w:rPr>
        <w:t>peuvent</w:t>
      </w:r>
      <w:proofErr w:type="spellEnd"/>
      <w:r w:rsidRPr="00913FAC">
        <w:rPr>
          <w:lang w:val="en-BE"/>
        </w:rPr>
        <w:t xml:space="preserve"> </w:t>
      </w:r>
      <w:proofErr w:type="spellStart"/>
      <w:r w:rsidRPr="00913FAC">
        <w:rPr>
          <w:lang w:val="en-BE"/>
        </w:rPr>
        <w:t>être</w:t>
      </w:r>
      <w:proofErr w:type="spellEnd"/>
      <w:r w:rsidRPr="00913FAC">
        <w:rPr>
          <w:lang w:val="en-BE"/>
        </w:rPr>
        <w:t xml:space="preserve"> </w:t>
      </w:r>
      <w:proofErr w:type="spellStart"/>
      <w:r w:rsidRPr="00913FAC">
        <w:rPr>
          <w:lang w:val="en-BE"/>
        </w:rPr>
        <w:t>consultés</w:t>
      </w:r>
      <w:proofErr w:type="spellEnd"/>
      <w:r w:rsidRPr="00913FAC">
        <w:rPr>
          <w:lang w:val="en-BE"/>
        </w:rPr>
        <w:t xml:space="preserve"> </w:t>
      </w:r>
      <w:proofErr w:type="spellStart"/>
      <w:r w:rsidRPr="00913FAC">
        <w:rPr>
          <w:lang w:val="en-BE"/>
        </w:rPr>
        <w:t>ou</w:t>
      </w:r>
      <w:proofErr w:type="spellEnd"/>
      <w:r w:rsidRPr="00913FAC">
        <w:rPr>
          <w:lang w:val="en-BE"/>
        </w:rPr>
        <w:t xml:space="preserve"> </w:t>
      </w:r>
      <w:proofErr w:type="spellStart"/>
      <w:r w:rsidRPr="00913FAC">
        <w:rPr>
          <w:lang w:val="en-BE"/>
        </w:rPr>
        <w:t>demandés</w:t>
      </w:r>
      <w:proofErr w:type="spellEnd"/>
      <w:r w:rsidRPr="00913FAC">
        <w:rPr>
          <w:lang w:val="en-BE"/>
        </w:rPr>
        <w:t xml:space="preserve"> par les </w:t>
      </w:r>
      <w:proofErr w:type="spellStart"/>
      <w:r w:rsidRPr="00913FAC">
        <w:rPr>
          <w:lang w:val="en-BE"/>
        </w:rPr>
        <w:t>autorités</w:t>
      </w:r>
      <w:proofErr w:type="spellEnd"/>
      <w:r w:rsidRPr="00913FAC">
        <w:rPr>
          <w:lang w:val="en-BE"/>
        </w:rPr>
        <w:t xml:space="preserve"> </w:t>
      </w:r>
      <w:proofErr w:type="spellStart"/>
      <w:r w:rsidRPr="00913FAC">
        <w:rPr>
          <w:lang w:val="en-BE"/>
        </w:rPr>
        <w:t>compétentes</w:t>
      </w:r>
      <w:proofErr w:type="spellEnd"/>
      <w:r w:rsidRPr="00913FAC">
        <w:rPr>
          <w:lang w:val="en-BE"/>
        </w:rPr>
        <w:t>.</w:t>
      </w:r>
    </w:p>
    <w:p w14:paraId="7BF4386C" w14:textId="2F43131B" w:rsidR="00913FAC" w:rsidRPr="00913FAC" w:rsidRDefault="00913FAC" w:rsidP="00913FAC">
      <w:pPr>
        <w:spacing w:after="0"/>
        <w:rPr>
          <w:lang w:val="en-BE"/>
        </w:rPr>
      </w:pPr>
      <w:r w:rsidRPr="00913FAC">
        <w:rPr>
          <w:lang w:val="en-BE"/>
        </w:rPr>
        <w:t xml:space="preserve">Les </w:t>
      </w:r>
      <w:proofErr w:type="spellStart"/>
      <w:r w:rsidR="007E54CB">
        <w:rPr>
          <w:lang w:val="en-BE"/>
        </w:rPr>
        <w:t>attestions</w:t>
      </w:r>
      <w:proofErr w:type="spellEnd"/>
      <w:r w:rsidRPr="00913FAC">
        <w:rPr>
          <w:lang w:val="en-BE"/>
        </w:rPr>
        <w:t xml:space="preserve"> </w:t>
      </w:r>
      <w:proofErr w:type="spellStart"/>
      <w:r w:rsidRPr="00913FAC">
        <w:rPr>
          <w:lang w:val="en-BE"/>
        </w:rPr>
        <w:t>d’inspection</w:t>
      </w:r>
      <w:proofErr w:type="spellEnd"/>
      <w:r w:rsidRPr="00913FAC">
        <w:rPr>
          <w:lang w:val="en-BE"/>
        </w:rPr>
        <w:t xml:space="preserve"> </w:t>
      </w:r>
      <w:proofErr w:type="spellStart"/>
      <w:r w:rsidRPr="00913FAC">
        <w:rPr>
          <w:lang w:val="en-BE"/>
        </w:rPr>
        <w:t>sont</w:t>
      </w:r>
      <w:proofErr w:type="spellEnd"/>
      <w:r w:rsidRPr="00913FAC">
        <w:rPr>
          <w:lang w:val="en-BE"/>
        </w:rPr>
        <w:t xml:space="preserve"> en </w:t>
      </w:r>
      <w:proofErr w:type="spellStart"/>
      <w:r w:rsidRPr="00913FAC">
        <w:rPr>
          <w:lang w:val="en-BE"/>
        </w:rPr>
        <w:t>principe</w:t>
      </w:r>
      <w:proofErr w:type="spellEnd"/>
      <w:r w:rsidRPr="00913FAC">
        <w:rPr>
          <w:lang w:val="en-BE"/>
        </w:rPr>
        <w:t xml:space="preserve"> </w:t>
      </w:r>
      <w:proofErr w:type="spellStart"/>
      <w:r w:rsidRPr="00913FAC">
        <w:rPr>
          <w:lang w:val="en-BE"/>
        </w:rPr>
        <w:t>transmis</w:t>
      </w:r>
      <w:proofErr w:type="spellEnd"/>
      <w:r w:rsidRPr="00913FAC">
        <w:rPr>
          <w:lang w:val="en-BE"/>
        </w:rPr>
        <w:t xml:space="preserve"> </w:t>
      </w:r>
      <w:proofErr w:type="spellStart"/>
      <w:r w:rsidRPr="00913FAC">
        <w:rPr>
          <w:lang w:val="en-BE"/>
        </w:rPr>
        <w:t>uniquement</w:t>
      </w:r>
      <w:proofErr w:type="spellEnd"/>
      <w:r w:rsidRPr="00913FAC">
        <w:rPr>
          <w:lang w:val="en-BE"/>
        </w:rPr>
        <w:t xml:space="preserve"> au commanditaire de </w:t>
      </w:r>
      <w:proofErr w:type="spellStart"/>
      <w:r w:rsidRPr="00913FAC">
        <w:rPr>
          <w:lang w:val="en-BE"/>
        </w:rPr>
        <w:t>l’inspection</w:t>
      </w:r>
      <w:proofErr w:type="spellEnd"/>
      <w:r w:rsidRPr="00913FAC">
        <w:rPr>
          <w:lang w:val="en-BE"/>
        </w:rPr>
        <w:t xml:space="preserve">, </w:t>
      </w:r>
      <w:proofErr w:type="spellStart"/>
      <w:r w:rsidRPr="00913FAC">
        <w:rPr>
          <w:lang w:val="en-BE"/>
        </w:rPr>
        <w:t>sauf</w:t>
      </w:r>
      <w:proofErr w:type="spellEnd"/>
      <w:r w:rsidRPr="00913FAC">
        <w:rPr>
          <w:lang w:val="en-BE"/>
        </w:rPr>
        <w:t xml:space="preserve"> :</w:t>
      </w:r>
    </w:p>
    <w:p w14:paraId="63257AEC" w14:textId="77777777" w:rsidR="00913FAC" w:rsidRPr="00913FAC" w:rsidRDefault="00913FAC" w:rsidP="00913FAC">
      <w:pPr>
        <w:numPr>
          <w:ilvl w:val="0"/>
          <w:numId w:val="33"/>
        </w:numPr>
        <w:spacing w:after="0"/>
        <w:rPr>
          <w:lang w:val="en-BE"/>
        </w:rPr>
      </w:pPr>
      <w:r w:rsidRPr="00913FAC">
        <w:rPr>
          <w:lang w:val="en-BE"/>
        </w:rPr>
        <w:t xml:space="preserve">obligation </w:t>
      </w:r>
      <w:proofErr w:type="spellStart"/>
      <w:r w:rsidRPr="00913FAC">
        <w:rPr>
          <w:lang w:val="en-BE"/>
        </w:rPr>
        <w:t>légale</w:t>
      </w:r>
      <w:proofErr w:type="spellEnd"/>
      <w:r w:rsidRPr="00913FAC">
        <w:rPr>
          <w:lang w:val="en-BE"/>
        </w:rPr>
        <w:t xml:space="preserve"> de divulgation</w:t>
      </w:r>
    </w:p>
    <w:p w14:paraId="2FE99AF5" w14:textId="77777777" w:rsidR="00913FAC" w:rsidRPr="00913FAC" w:rsidRDefault="00913FAC" w:rsidP="00913FAC">
      <w:pPr>
        <w:numPr>
          <w:ilvl w:val="0"/>
          <w:numId w:val="33"/>
        </w:numPr>
        <w:spacing w:after="0"/>
        <w:rPr>
          <w:lang w:val="en-BE"/>
        </w:rPr>
      </w:pPr>
      <w:proofErr w:type="spellStart"/>
      <w:r w:rsidRPr="00913FAC">
        <w:rPr>
          <w:lang w:val="en-BE"/>
        </w:rPr>
        <w:t>demande</w:t>
      </w:r>
      <w:proofErr w:type="spellEnd"/>
      <w:r w:rsidRPr="00913FAC">
        <w:rPr>
          <w:lang w:val="en-BE"/>
        </w:rPr>
        <w:t xml:space="preserve"> des </w:t>
      </w:r>
      <w:proofErr w:type="spellStart"/>
      <w:r w:rsidRPr="00913FAC">
        <w:rPr>
          <w:lang w:val="en-BE"/>
        </w:rPr>
        <w:t>autorités</w:t>
      </w:r>
      <w:proofErr w:type="spellEnd"/>
      <w:r w:rsidRPr="00913FAC">
        <w:rPr>
          <w:lang w:val="en-BE"/>
        </w:rPr>
        <w:t xml:space="preserve"> </w:t>
      </w:r>
      <w:proofErr w:type="spellStart"/>
      <w:r w:rsidRPr="00913FAC">
        <w:rPr>
          <w:lang w:val="en-BE"/>
        </w:rPr>
        <w:t>compétentes</w:t>
      </w:r>
      <w:proofErr w:type="spellEnd"/>
      <w:r w:rsidRPr="00913FAC">
        <w:rPr>
          <w:lang w:val="en-BE"/>
        </w:rPr>
        <w:t xml:space="preserve"> </w:t>
      </w:r>
      <w:proofErr w:type="spellStart"/>
      <w:r w:rsidRPr="00913FAC">
        <w:rPr>
          <w:lang w:val="en-BE"/>
        </w:rPr>
        <w:t>ou</w:t>
      </w:r>
      <w:proofErr w:type="spellEnd"/>
      <w:r w:rsidRPr="00913FAC">
        <w:rPr>
          <w:lang w:val="en-BE"/>
        </w:rPr>
        <w:t xml:space="preserve"> des </w:t>
      </w:r>
      <w:proofErr w:type="spellStart"/>
      <w:r w:rsidRPr="00913FAC">
        <w:rPr>
          <w:lang w:val="en-BE"/>
        </w:rPr>
        <w:t>organismes</w:t>
      </w:r>
      <w:proofErr w:type="spellEnd"/>
      <w:r w:rsidRPr="00913FAC">
        <w:rPr>
          <w:lang w:val="en-BE"/>
        </w:rPr>
        <w:t xml:space="preserve"> </w:t>
      </w:r>
      <w:proofErr w:type="spellStart"/>
      <w:r w:rsidRPr="00913FAC">
        <w:rPr>
          <w:lang w:val="en-BE"/>
        </w:rPr>
        <w:t>d’accréditation</w:t>
      </w:r>
      <w:proofErr w:type="spellEnd"/>
    </w:p>
    <w:p w14:paraId="2FEA8012" w14:textId="77777777" w:rsidR="00913FAC" w:rsidRPr="00913FAC" w:rsidRDefault="00913FAC" w:rsidP="00913FAC">
      <w:pPr>
        <w:numPr>
          <w:ilvl w:val="0"/>
          <w:numId w:val="33"/>
        </w:numPr>
        <w:spacing w:after="0"/>
        <w:rPr>
          <w:lang w:val="en-BE"/>
        </w:rPr>
      </w:pPr>
      <w:proofErr w:type="spellStart"/>
      <w:r w:rsidRPr="00913FAC">
        <w:rPr>
          <w:lang w:val="en-BE"/>
        </w:rPr>
        <w:t>autorisation</w:t>
      </w:r>
      <w:proofErr w:type="spellEnd"/>
      <w:r w:rsidRPr="00913FAC">
        <w:rPr>
          <w:lang w:val="en-BE"/>
        </w:rPr>
        <w:t xml:space="preserve"> </w:t>
      </w:r>
      <w:proofErr w:type="spellStart"/>
      <w:r w:rsidRPr="00913FAC">
        <w:rPr>
          <w:lang w:val="en-BE"/>
        </w:rPr>
        <w:t>préalable</w:t>
      </w:r>
      <w:proofErr w:type="spellEnd"/>
      <w:r w:rsidRPr="00913FAC">
        <w:rPr>
          <w:lang w:val="en-BE"/>
        </w:rPr>
        <w:t xml:space="preserve"> du client.</w:t>
      </w:r>
    </w:p>
    <w:p w14:paraId="52400EED" w14:textId="77777777" w:rsidR="00913FAC" w:rsidRPr="00913FAC" w:rsidRDefault="00913FAC" w:rsidP="00913FAC">
      <w:pPr>
        <w:spacing w:after="0"/>
        <w:rPr>
          <w:lang w:val="en-BE"/>
        </w:rPr>
      </w:pPr>
      <w:proofErr w:type="spellStart"/>
      <w:r w:rsidRPr="00913FAC">
        <w:rPr>
          <w:lang w:val="en-BE"/>
        </w:rPr>
        <w:t>Toutes</w:t>
      </w:r>
      <w:proofErr w:type="spellEnd"/>
      <w:r w:rsidRPr="00913FAC">
        <w:rPr>
          <w:lang w:val="en-BE"/>
        </w:rPr>
        <w:t xml:space="preserve"> les </w:t>
      </w:r>
      <w:proofErr w:type="spellStart"/>
      <w:r w:rsidRPr="00913FAC">
        <w:rPr>
          <w:lang w:val="en-BE"/>
        </w:rPr>
        <w:t>informations</w:t>
      </w:r>
      <w:proofErr w:type="spellEnd"/>
      <w:r w:rsidRPr="00913FAC">
        <w:rPr>
          <w:lang w:val="en-BE"/>
        </w:rPr>
        <w:t xml:space="preserve"> issues des inspections </w:t>
      </w:r>
      <w:proofErr w:type="spellStart"/>
      <w:r w:rsidRPr="00913FAC">
        <w:rPr>
          <w:lang w:val="en-BE"/>
        </w:rPr>
        <w:t>sont</w:t>
      </w:r>
      <w:proofErr w:type="spellEnd"/>
      <w:r w:rsidRPr="00913FAC">
        <w:rPr>
          <w:lang w:val="en-BE"/>
        </w:rPr>
        <w:t xml:space="preserve"> </w:t>
      </w:r>
      <w:proofErr w:type="spellStart"/>
      <w:r w:rsidRPr="00913FAC">
        <w:rPr>
          <w:lang w:val="en-BE"/>
        </w:rPr>
        <w:t>considérées</w:t>
      </w:r>
      <w:proofErr w:type="spellEnd"/>
      <w:r w:rsidRPr="00913FAC">
        <w:rPr>
          <w:lang w:val="en-BE"/>
        </w:rPr>
        <w:t xml:space="preserve"> </w:t>
      </w:r>
      <w:proofErr w:type="spellStart"/>
      <w:r w:rsidRPr="00913FAC">
        <w:rPr>
          <w:lang w:val="en-BE"/>
        </w:rPr>
        <w:t>comme</w:t>
      </w:r>
      <w:proofErr w:type="spellEnd"/>
      <w:r w:rsidRPr="00913FAC">
        <w:rPr>
          <w:lang w:val="en-BE"/>
        </w:rPr>
        <w:t xml:space="preserve"> </w:t>
      </w:r>
      <w:proofErr w:type="spellStart"/>
      <w:r w:rsidRPr="00913FAC">
        <w:rPr>
          <w:lang w:val="en-BE"/>
        </w:rPr>
        <w:t>confidentielles</w:t>
      </w:r>
      <w:proofErr w:type="spellEnd"/>
      <w:r w:rsidRPr="00913FAC">
        <w:rPr>
          <w:lang w:val="en-BE"/>
        </w:rPr>
        <w:t xml:space="preserve">, </w:t>
      </w:r>
      <w:proofErr w:type="spellStart"/>
      <w:r w:rsidRPr="00913FAC">
        <w:rPr>
          <w:lang w:val="en-BE"/>
        </w:rPr>
        <w:t>sauf</w:t>
      </w:r>
      <w:proofErr w:type="spellEnd"/>
      <w:r w:rsidRPr="00913FAC">
        <w:rPr>
          <w:lang w:val="en-BE"/>
        </w:rPr>
        <w:t xml:space="preserve"> :</w:t>
      </w:r>
    </w:p>
    <w:p w14:paraId="7E897282" w14:textId="77777777" w:rsidR="00913FAC" w:rsidRPr="00913FAC" w:rsidRDefault="00913FAC" w:rsidP="00913FAC">
      <w:pPr>
        <w:numPr>
          <w:ilvl w:val="0"/>
          <w:numId w:val="34"/>
        </w:numPr>
        <w:spacing w:after="0"/>
        <w:rPr>
          <w:lang w:val="en-BE"/>
        </w:rPr>
      </w:pPr>
      <w:r w:rsidRPr="00913FAC">
        <w:rPr>
          <w:lang w:val="en-BE"/>
        </w:rPr>
        <w:t xml:space="preserve">les </w:t>
      </w:r>
      <w:proofErr w:type="spellStart"/>
      <w:r w:rsidRPr="00913FAC">
        <w:rPr>
          <w:lang w:val="en-BE"/>
        </w:rPr>
        <w:t>informations</w:t>
      </w:r>
      <w:proofErr w:type="spellEnd"/>
      <w:r w:rsidRPr="00913FAC">
        <w:rPr>
          <w:lang w:val="en-BE"/>
        </w:rPr>
        <w:t xml:space="preserve"> </w:t>
      </w:r>
      <w:proofErr w:type="spellStart"/>
      <w:r w:rsidRPr="00913FAC">
        <w:rPr>
          <w:lang w:val="en-BE"/>
        </w:rPr>
        <w:t>rendues</w:t>
      </w:r>
      <w:proofErr w:type="spellEnd"/>
      <w:r w:rsidRPr="00913FAC">
        <w:rPr>
          <w:lang w:val="en-BE"/>
        </w:rPr>
        <w:t xml:space="preserve"> </w:t>
      </w:r>
      <w:proofErr w:type="spellStart"/>
      <w:r w:rsidRPr="00913FAC">
        <w:rPr>
          <w:lang w:val="en-BE"/>
        </w:rPr>
        <w:t>publiques</w:t>
      </w:r>
      <w:proofErr w:type="spellEnd"/>
      <w:r w:rsidRPr="00913FAC">
        <w:rPr>
          <w:lang w:val="en-BE"/>
        </w:rPr>
        <w:t xml:space="preserve"> par le client</w:t>
      </w:r>
    </w:p>
    <w:p w14:paraId="79FAF250" w14:textId="77777777" w:rsidR="00913FAC" w:rsidRPr="00913FAC" w:rsidRDefault="00913FAC" w:rsidP="00913FAC">
      <w:pPr>
        <w:numPr>
          <w:ilvl w:val="0"/>
          <w:numId w:val="34"/>
        </w:numPr>
        <w:spacing w:after="0"/>
        <w:rPr>
          <w:lang w:val="en-BE"/>
        </w:rPr>
      </w:pPr>
      <w:r w:rsidRPr="00913FAC">
        <w:rPr>
          <w:lang w:val="en-BE"/>
        </w:rPr>
        <w:lastRenderedPageBreak/>
        <w:t xml:space="preserve">les </w:t>
      </w:r>
      <w:proofErr w:type="spellStart"/>
      <w:r w:rsidRPr="00913FAC">
        <w:rPr>
          <w:lang w:val="en-BE"/>
        </w:rPr>
        <w:t>informations</w:t>
      </w:r>
      <w:proofErr w:type="spellEnd"/>
      <w:r w:rsidRPr="00913FAC">
        <w:rPr>
          <w:lang w:val="en-BE"/>
        </w:rPr>
        <w:t xml:space="preserve"> </w:t>
      </w:r>
      <w:proofErr w:type="spellStart"/>
      <w:r w:rsidRPr="00913FAC">
        <w:rPr>
          <w:lang w:val="en-BE"/>
        </w:rPr>
        <w:t>dont</w:t>
      </w:r>
      <w:proofErr w:type="spellEnd"/>
      <w:r w:rsidRPr="00913FAC">
        <w:rPr>
          <w:lang w:val="en-BE"/>
        </w:rPr>
        <w:t xml:space="preserve"> la publication a </w:t>
      </w:r>
      <w:proofErr w:type="spellStart"/>
      <w:r w:rsidRPr="00913FAC">
        <w:rPr>
          <w:lang w:val="en-BE"/>
        </w:rPr>
        <w:t>été</w:t>
      </w:r>
      <w:proofErr w:type="spellEnd"/>
      <w:r w:rsidRPr="00913FAC">
        <w:rPr>
          <w:lang w:val="en-BE"/>
        </w:rPr>
        <w:t xml:space="preserve"> </w:t>
      </w:r>
      <w:proofErr w:type="spellStart"/>
      <w:r w:rsidRPr="00913FAC">
        <w:rPr>
          <w:lang w:val="en-BE"/>
        </w:rPr>
        <w:t>convenue</w:t>
      </w:r>
      <w:proofErr w:type="spellEnd"/>
      <w:r w:rsidRPr="00913FAC">
        <w:rPr>
          <w:lang w:val="en-BE"/>
        </w:rPr>
        <w:t xml:space="preserve"> entre le client et </w:t>
      </w:r>
      <w:proofErr w:type="spellStart"/>
      <w:r w:rsidRPr="00913FAC">
        <w:rPr>
          <w:lang w:val="en-BE"/>
        </w:rPr>
        <w:t>l’organisme</w:t>
      </w:r>
      <w:proofErr w:type="spellEnd"/>
      <w:r w:rsidRPr="00913FAC">
        <w:rPr>
          <w:lang w:val="en-BE"/>
        </w:rPr>
        <w:t xml:space="preserve"> </w:t>
      </w:r>
      <w:proofErr w:type="spellStart"/>
      <w:r w:rsidRPr="00913FAC">
        <w:rPr>
          <w:lang w:val="en-BE"/>
        </w:rPr>
        <w:t>d’inspection</w:t>
      </w:r>
      <w:proofErr w:type="spellEnd"/>
    </w:p>
    <w:p w14:paraId="2B2EE877" w14:textId="77777777" w:rsidR="00913FAC" w:rsidRPr="00913FAC" w:rsidRDefault="00913FAC" w:rsidP="00913FAC">
      <w:pPr>
        <w:numPr>
          <w:ilvl w:val="0"/>
          <w:numId w:val="34"/>
        </w:numPr>
        <w:spacing w:after="0"/>
        <w:rPr>
          <w:lang w:val="en-BE"/>
        </w:rPr>
      </w:pPr>
      <w:r w:rsidRPr="00913FAC">
        <w:rPr>
          <w:lang w:val="en-BE"/>
        </w:rPr>
        <w:t xml:space="preserve">les </w:t>
      </w:r>
      <w:proofErr w:type="spellStart"/>
      <w:r w:rsidRPr="00913FAC">
        <w:rPr>
          <w:lang w:val="en-BE"/>
        </w:rPr>
        <w:t>informations</w:t>
      </w:r>
      <w:proofErr w:type="spellEnd"/>
      <w:r w:rsidRPr="00913FAC">
        <w:rPr>
          <w:lang w:val="en-BE"/>
        </w:rPr>
        <w:t xml:space="preserve"> </w:t>
      </w:r>
      <w:proofErr w:type="spellStart"/>
      <w:r w:rsidRPr="00913FAC">
        <w:rPr>
          <w:lang w:val="en-BE"/>
        </w:rPr>
        <w:t>dont</w:t>
      </w:r>
      <w:proofErr w:type="spellEnd"/>
      <w:r w:rsidRPr="00913FAC">
        <w:rPr>
          <w:lang w:val="en-BE"/>
        </w:rPr>
        <w:t xml:space="preserve"> la divulgation </w:t>
      </w:r>
      <w:proofErr w:type="spellStart"/>
      <w:r w:rsidRPr="00913FAC">
        <w:rPr>
          <w:lang w:val="en-BE"/>
        </w:rPr>
        <w:t>est</w:t>
      </w:r>
      <w:proofErr w:type="spellEnd"/>
      <w:r w:rsidRPr="00913FAC">
        <w:rPr>
          <w:lang w:val="en-BE"/>
        </w:rPr>
        <w:t xml:space="preserve"> </w:t>
      </w:r>
      <w:proofErr w:type="spellStart"/>
      <w:r w:rsidRPr="00913FAC">
        <w:rPr>
          <w:lang w:val="en-BE"/>
        </w:rPr>
        <w:t>légalement</w:t>
      </w:r>
      <w:proofErr w:type="spellEnd"/>
      <w:r w:rsidRPr="00913FAC">
        <w:rPr>
          <w:lang w:val="en-BE"/>
        </w:rPr>
        <w:t xml:space="preserve"> </w:t>
      </w:r>
      <w:proofErr w:type="spellStart"/>
      <w:r w:rsidRPr="00913FAC">
        <w:rPr>
          <w:lang w:val="en-BE"/>
        </w:rPr>
        <w:t>requise</w:t>
      </w:r>
      <w:proofErr w:type="spellEnd"/>
      <w:r w:rsidRPr="00913FAC">
        <w:rPr>
          <w:lang w:val="en-BE"/>
        </w:rPr>
        <w:t>.</w:t>
      </w:r>
    </w:p>
    <w:p w14:paraId="4198EB62" w14:textId="77777777" w:rsidR="00913FAC" w:rsidRDefault="00913FAC" w:rsidP="00913FAC">
      <w:pPr>
        <w:spacing w:after="0"/>
        <w:rPr>
          <w:lang w:val="en-BE"/>
        </w:rPr>
      </w:pPr>
      <w:r w:rsidRPr="00913FAC">
        <w:rPr>
          <w:lang w:val="en-BE"/>
        </w:rPr>
        <w:t xml:space="preserve">Le client </w:t>
      </w:r>
      <w:proofErr w:type="spellStart"/>
      <w:r w:rsidRPr="00913FAC">
        <w:rPr>
          <w:lang w:val="en-BE"/>
        </w:rPr>
        <w:t>est</w:t>
      </w:r>
      <w:proofErr w:type="spellEnd"/>
      <w:r w:rsidRPr="00913FAC">
        <w:rPr>
          <w:lang w:val="en-BE"/>
        </w:rPr>
        <w:t xml:space="preserve"> </w:t>
      </w:r>
      <w:proofErr w:type="spellStart"/>
      <w:r w:rsidRPr="00913FAC">
        <w:rPr>
          <w:lang w:val="en-BE"/>
        </w:rPr>
        <w:t>informé</w:t>
      </w:r>
      <w:proofErr w:type="spellEnd"/>
      <w:r w:rsidRPr="00913FAC">
        <w:rPr>
          <w:lang w:val="en-BE"/>
        </w:rPr>
        <w:t xml:space="preserve"> de la politique de </w:t>
      </w:r>
      <w:proofErr w:type="spellStart"/>
      <w:r w:rsidRPr="00913FAC">
        <w:rPr>
          <w:lang w:val="en-BE"/>
        </w:rPr>
        <w:t>confidentialité</w:t>
      </w:r>
      <w:proofErr w:type="spellEnd"/>
      <w:r w:rsidRPr="00913FAC">
        <w:rPr>
          <w:lang w:val="en-BE"/>
        </w:rPr>
        <w:t xml:space="preserve"> et de </w:t>
      </w:r>
      <w:proofErr w:type="spellStart"/>
      <w:r w:rsidRPr="00913FAC">
        <w:rPr>
          <w:lang w:val="en-BE"/>
        </w:rPr>
        <w:t>traitement</w:t>
      </w:r>
      <w:proofErr w:type="spellEnd"/>
      <w:r w:rsidRPr="00913FAC">
        <w:rPr>
          <w:lang w:val="en-BE"/>
        </w:rPr>
        <w:t xml:space="preserve"> des données via les conditions </w:t>
      </w:r>
      <w:proofErr w:type="spellStart"/>
      <w:r w:rsidRPr="00913FAC">
        <w:rPr>
          <w:lang w:val="en-BE"/>
        </w:rPr>
        <w:t>générales</w:t>
      </w:r>
      <w:proofErr w:type="spellEnd"/>
      <w:r w:rsidRPr="00913FAC">
        <w:rPr>
          <w:lang w:val="en-BE"/>
        </w:rPr>
        <w:t xml:space="preserve"> et la politique de </w:t>
      </w:r>
      <w:proofErr w:type="spellStart"/>
      <w:r w:rsidRPr="00913FAC">
        <w:rPr>
          <w:lang w:val="en-BE"/>
        </w:rPr>
        <w:t>confidentialité</w:t>
      </w:r>
      <w:proofErr w:type="spellEnd"/>
      <w:r w:rsidRPr="00913FAC">
        <w:rPr>
          <w:lang w:val="en-BE"/>
        </w:rPr>
        <w:t xml:space="preserve"> </w:t>
      </w:r>
      <w:proofErr w:type="spellStart"/>
      <w:r w:rsidRPr="00913FAC">
        <w:rPr>
          <w:lang w:val="en-BE"/>
        </w:rPr>
        <w:t>disponibles</w:t>
      </w:r>
      <w:proofErr w:type="spellEnd"/>
      <w:r w:rsidRPr="00913FAC">
        <w:rPr>
          <w:lang w:val="en-BE"/>
        </w:rPr>
        <w:t xml:space="preserve"> sur le site internet de </w:t>
      </w:r>
      <w:proofErr w:type="spellStart"/>
      <w:r w:rsidRPr="00913FAC">
        <w:rPr>
          <w:lang w:val="en-BE"/>
        </w:rPr>
        <w:t>KeurNu</w:t>
      </w:r>
      <w:proofErr w:type="spellEnd"/>
      <w:r w:rsidRPr="00913FAC">
        <w:rPr>
          <w:lang w:val="en-BE"/>
        </w:rPr>
        <w:t xml:space="preserve"> VZW.</w:t>
      </w:r>
    </w:p>
    <w:p w14:paraId="2245CFB4" w14:textId="354FF776" w:rsidR="00853448" w:rsidRPr="00853448" w:rsidRDefault="00853448" w:rsidP="00853448">
      <w:pPr>
        <w:spacing w:after="0"/>
        <w:rPr>
          <w:lang w:val="fr-BE"/>
        </w:rPr>
      </w:pPr>
      <w:r w:rsidRPr="00853448">
        <w:rPr>
          <w:lang w:val="fr-BE"/>
        </w:rPr>
        <w:t>4.</w:t>
      </w:r>
      <w:r>
        <w:rPr>
          <w:lang w:val="fr-BE"/>
        </w:rPr>
        <w:t>5</w:t>
      </w:r>
      <w:r w:rsidRPr="00853448">
        <w:rPr>
          <w:lang w:val="fr-BE"/>
        </w:rPr>
        <w:t xml:space="preserve"> Mesures – obligations spécifiques du client</w:t>
      </w:r>
    </w:p>
    <w:p w14:paraId="5E97C6B3" w14:textId="6B3DDFCA" w:rsidR="00853448" w:rsidRPr="00853448" w:rsidRDefault="00853448" w:rsidP="00853448">
      <w:pPr>
        <w:spacing w:after="0"/>
        <w:rPr>
          <w:lang w:val="fr-BE"/>
        </w:rPr>
      </w:pPr>
      <w:r w:rsidRPr="00853448">
        <w:rPr>
          <w:lang w:val="fr-BE"/>
        </w:rPr>
        <w:t>Le client confirme que l’installation est apte à la réalisation des mesures prescrites et que toutes les précautions nécessaires ont été prises afin d’éviter tout dommage, notamment la déconnexion des équipements sensibles.</w:t>
      </w:r>
    </w:p>
    <w:p w14:paraId="42DC4D10" w14:textId="144E39B1" w:rsidR="00913FAC" w:rsidRPr="00913FAC" w:rsidRDefault="00913FAC" w:rsidP="001A5721">
      <w:pPr>
        <w:pStyle w:val="Heading1"/>
        <w:rPr>
          <w:lang w:val="en-BE"/>
        </w:rPr>
      </w:pPr>
      <w:bookmarkStart w:id="7" w:name="_Toc226564424"/>
      <w:proofErr w:type="spellStart"/>
      <w:r w:rsidRPr="00913FAC">
        <w:rPr>
          <w:lang w:val="en-BE"/>
        </w:rPr>
        <w:t>Offres</w:t>
      </w:r>
      <w:proofErr w:type="spellEnd"/>
      <w:r w:rsidRPr="00913FAC">
        <w:rPr>
          <w:lang w:val="en-BE"/>
        </w:rPr>
        <w:t xml:space="preserve"> et </w:t>
      </w:r>
      <w:proofErr w:type="spellStart"/>
      <w:r w:rsidRPr="00913FAC">
        <w:rPr>
          <w:lang w:val="en-BE"/>
        </w:rPr>
        <w:t>contrats</w:t>
      </w:r>
      <w:bookmarkEnd w:id="7"/>
      <w:proofErr w:type="spellEnd"/>
    </w:p>
    <w:p w14:paraId="18853F53" w14:textId="77777777" w:rsidR="00913FAC" w:rsidRPr="00913FAC" w:rsidRDefault="00913FAC" w:rsidP="00913FAC">
      <w:pPr>
        <w:spacing w:after="0"/>
        <w:rPr>
          <w:lang w:val="en-BE"/>
        </w:rPr>
      </w:pPr>
      <w:r w:rsidRPr="00913FAC">
        <w:rPr>
          <w:lang w:val="en-BE"/>
        </w:rPr>
        <w:t xml:space="preserve">5.1 Les </w:t>
      </w:r>
      <w:proofErr w:type="spellStart"/>
      <w:r w:rsidRPr="00913FAC">
        <w:rPr>
          <w:lang w:val="en-BE"/>
        </w:rPr>
        <w:t>offres</w:t>
      </w:r>
      <w:proofErr w:type="spellEnd"/>
      <w:r w:rsidRPr="00913FAC">
        <w:rPr>
          <w:lang w:val="en-BE"/>
        </w:rPr>
        <w:t xml:space="preserve"> </w:t>
      </w:r>
      <w:proofErr w:type="spellStart"/>
      <w:r w:rsidRPr="00913FAC">
        <w:rPr>
          <w:lang w:val="en-BE"/>
        </w:rPr>
        <w:t>restent</w:t>
      </w:r>
      <w:proofErr w:type="spellEnd"/>
      <w:r w:rsidRPr="00913FAC">
        <w:rPr>
          <w:lang w:val="en-BE"/>
        </w:rPr>
        <w:t xml:space="preserve"> </w:t>
      </w:r>
      <w:proofErr w:type="spellStart"/>
      <w:r w:rsidRPr="00913FAC">
        <w:rPr>
          <w:lang w:val="en-BE"/>
        </w:rPr>
        <w:t>valables</w:t>
      </w:r>
      <w:proofErr w:type="spellEnd"/>
      <w:r w:rsidRPr="00913FAC">
        <w:rPr>
          <w:lang w:val="en-BE"/>
        </w:rPr>
        <w:t xml:space="preserve"> 30 </w:t>
      </w:r>
      <w:proofErr w:type="spellStart"/>
      <w:r w:rsidRPr="00913FAC">
        <w:rPr>
          <w:lang w:val="en-BE"/>
        </w:rPr>
        <w:t>jours</w:t>
      </w:r>
      <w:proofErr w:type="spellEnd"/>
      <w:r w:rsidRPr="00913FAC">
        <w:rPr>
          <w:lang w:val="en-BE"/>
        </w:rPr>
        <w:t xml:space="preserve">, </w:t>
      </w:r>
      <w:proofErr w:type="spellStart"/>
      <w:r w:rsidRPr="00913FAC">
        <w:rPr>
          <w:lang w:val="en-BE"/>
        </w:rPr>
        <w:t>sauf</w:t>
      </w:r>
      <w:proofErr w:type="spellEnd"/>
      <w:r w:rsidRPr="00913FAC">
        <w:rPr>
          <w:lang w:val="en-BE"/>
        </w:rPr>
        <w:t xml:space="preserve"> indication contraire.</w:t>
      </w:r>
    </w:p>
    <w:p w14:paraId="4ADB04D4" w14:textId="77777777" w:rsidR="00913FAC" w:rsidRPr="00913FAC" w:rsidRDefault="00913FAC" w:rsidP="00913FAC">
      <w:pPr>
        <w:spacing w:after="0"/>
        <w:rPr>
          <w:lang w:val="en-BE"/>
        </w:rPr>
      </w:pPr>
      <w:r w:rsidRPr="00913FAC">
        <w:rPr>
          <w:lang w:val="en-BE"/>
        </w:rPr>
        <w:t xml:space="preserve">5.2 Un </w:t>
      </w:r>
      <w:proofErr w:type="spellStart"/>
      <w:r w:rsidRPr="00913FAC">
        <w:rPr>
          <w:lang w:val="en-BE"/>
        </w:rPr>
        <w:t>contrat</w:t>
      </w:r>
      <w:proofErr w:type="spellEnd"/>
      <w:r w:rsidRPr="00913FAC">
        <w:rPr>
          <w:lang w:val="en-BE"/>
        </w:rPr>
        <w:t xml:space="preserve"> </w:t>
      </w:r>
      <w:proofErr w:type="spellStart"/>
      <w:r w:rsidRPr="00913FAC">
        <w:rPr>
          <w:lang w:val="en-BE"/>
        </w:rPr>
        <w:t>est</w:t>
      </w:r>
      <w:proofErr w:type="spellEnd"/>
      <w:r w:rsidRPr="00913FAC">
        <w:rPr>
          <w:lang w:val="en-BE"/>
        </w:rPr>
        <w:t xml:space="preserve"> </w:t>
      </w:r>
      <w:proofErr w:type="spellStart"/>
      <w:r w:rsidRPr="00913FAC">
        <w:rPr>
          <w:lang w:val="en-BE"/>
        </w:rPr>
        <w:t>conclu</w:t>
      </w:r>
      <w:proofErr w:type="spellEnd"/>
      <w:r w:rsidRPr="00913FAC">
        <w:rPr>
          <w:lang w:val="en-BE"/>
        </w:rPr>
        <w:t xml:space="preserve"> </w:t>
      </w:r>
      <w:proofErr w:type="spellStart"/>
      <w:r w:rsidRPr="00913FAC">
        <w:rPr>
          <w:lang w:val="en-BE"/>
        </w:rPr>
        <w:t>dès</w:t>
      </w:r>
      <w:proofErr w:type="spellEnd"/>
      <w:r w:rsidRPr="00913FAC">
        <w:rPr>
          <w:lang w:val="en-BE"/>
        </w:rPr>
        <w:t xml:space="preserve"> :</w:t>
      </w:r>
    </w:p>
    <w:p w14:paraId="4F552343" w14:textId="77777777" w:rsidR="00913FAC" w:rsidRPr="00913FAC" w:rsidRDefault="00913FAC" w:rsidP="00913FAC">
      <w:pPr>
        <w:numPr>
          <w:ilvl w:val="0"/>
          <w:numId w:val="35"/>
        </w:numPr>
        <w:spacing w:after="0"/>
        <w:rPr>
          <w:lang w:val="en-BE"/>
        </w:rPr>
      </w:pPr>
      <w:r w:rsidRPr="00913FAC">
        <w:rPr>
          <w:lang w:val="en-BE"/>
        </w:rPr>
        <w:t xml:space="preserve">confirmation </w:t>
      </w:r>
      <w:proofErr w:type="spellStart"/>
      <w:r w:rsidRPr="00913FAC">
        <w:rPr>
          <w:lang w:val="en-BE"/>
        </w:rPr>
        <w:t>écrite</w:t>
      </w:r>
      <w:proofErr w:type="spellEnd"/>
    </w:p>
    <w:p w14:paraId="1036B0E9" w14:textId="77777777" w:rsidR="00913FAC" w:rsidRPr="00913FAC" w:rsidRDefault="00913FAC" w:rsidP="00913FAC">
      <w:pPr>
        <w:numPr>
          <w:ilvl w:val="0"/>
          <w:numId w:val="35"/>
        </w:numPr>
        <w:spacing w:after="0"/>
        <w:rPr>
          <w:lang w:val="en-BE"/>
        </w:rPr>
      </w:pPr>
      <w:r w:rsidRPr="00913FAC">
        <w:rPr>
          <w:lang w:val="en-BE"/>
        </w:rPr>
        <w:t xml:space="preserve">confirmation </w:t>
      </w:r>
      <w:proofErr w:type="spellStart"/>
      <w:r w:rsidRPr="00913FAC">
        <w:rPr>
          <w:lang w:val="en-BE"/>
        </w:rPr>
        <w:t>électronique</w:t>
      </w:r>
      <w:proofErr w:type="spellEnd"/>
    </w:p>
    <w:p w14:paraId="1D2D9FE1" w14:textId="77777777" w:rsidR="00913FAC" w:rsidRPr="00913FAC" w:rsidRDefault="00913FAC" w:rsidP="00913FAC">
      <w:pPr>
        <w:numPr>
          <w:ilvl w:val="0"/>
          <w:numId w:val="35"/>
        </w:numPr>
        <w:spacing w:after="0"/>
        <w:rPr>
          <w:lang w:val="en-BE"/>
        </w:rPr>
      </w:pPr>
      <w:r w:rsidRPr="00913FAC">
        <w:rPr>
          <w:lang w:val="en-BE"/>
        </w:rPr>
        <w:t xml:space="preserve">confirmation </w:t>
      </w:r>
      <w:proofErr w:type="spellStart"/>
      <w:r w:rsidRPr="00913FAC">
        <w:rPr>
          <w:lang w:val="en-BE"/>
        </w:rPr>
        <w:t>orale</w:t>
      </w:r>
      <w:proofErr w:type="spellEnd"/>
    </w:p>
    <w:p w14:paraId="7A5B4E48" w14:textId="77777777" w:rsidR="00913FAC" w:rsidRPr="00913FAC" w:rsidRDefault="00913FAC" w:rsidP="00913FAC">
      <w:pPr>
        <w:numPr>
          <w:ilvl w:val="0"/>
          <w:numId w:val="35"/>
        </w:numPr>
        <w:spacing w:after="0"/>
        <w:rPr>
          <w:lang w:val="en-BE"/>
        </w:rPr>
      </w:pPr>
      <w:proofErr w:type="spellStart"/>
      <w:r w:rsidRPr="00913FAC">
        <w:rPr>
          <w:lang w:val="en-BE"/>
        </w:rPr>
        <w:t>exécution</w:t>
      </w:r>
      <w:proofErr w:type="spellEnd"/>
      <w:r w:rsidRPr="00913FAC">
        <w:rPr>
          <w:lang w:val="en-BE"/>
        </w:rPr>
        <w:t xml:space="preserve"> de </w:t>
      </w:r>
      <w:proofErr w:type="spellStart"/>
      <w:r w:rsidRPr="00913FAC">
        <w:rPr>
          <w:lang w:val="en-BE"/>
        </w:rPr>
        <w:t>l’inspection</w:t>
      </w:r>
      <w:proofErr w:type="spellEnd"/>
      <w:r w:rsidRPr="00913FAC">
        <w:rPr>
          <w:lang w:val="en-BE"/>
        </w:rPr>
        <w:t>.</w:t>
      </w:r>
    </w:p>
    <w:p w14:paraId="1BD70E4E" w14:textId="77777777" w:rsidR="00913FAC" w:rsidRPr="00913FAC" w:rsidRDefault="00913FAC" w:rsidP="00913FAC">
      <w:pPr>
        <w:spacing w:after="0"/>
        <w:rPr>
          <w:lang w:val="en-BE"/>
        </w:rPr>
      </w:pPr>
      <w:r w:rsidRPr="00913FAC">
        <w:rPr>
          <w:lang w:val="en-BE"/>
        </w:rPr>
        <w:t xml:space="preserve">5.3 </w:t>
      </w:r>
      <w:proofErr w:type="spellStart"/>
      <w:r w:rsidRPr="00913FAC">
        <w:rPr>
          <w:lang w:val="en-BE"/>
        </w:rPr>
        <w:t>KeurNu</w:t>
      </w:r>
      <w:proofErr w:type="spellEnd"/>
      <w:r w:rsidRPr="00913FAC">
        <w:rPr>
          <w:lang w:val="en-BE"/>
        </w:rPr>
        <w:t xml:space="preserve"> VZW se </w:t>
      </w:r>
      <w:proofErr w:type="spellStart"/>
      <w:r w:rsidRPr="00913FAC">
        <w:rPr>
          <w:lang w:val="en-BE"/>
        </w:rPr>
        <w:t>réserve</w:t>
      </w:r>
      <w:proofErr w:type="spellEnd"/>
      <w:r w:rsidRPr="00913FAC">
        <w:rPr>
          <w:lang w:val="en-BE"/>
        </w:rPr>
        <w:t xml:space="preserve"> le droit de refuser </w:t>
      </w:r>
      <w:proofErr w:type="spellStart"/>
      <w:r w:rsidRPr="00913FAC">
        <w:rPr>
          <w:lang w:val="en-BE"/>
        </w:rPr>
        <w:t>une</w:t>
      </w:r>
      <w:proofErr w:type="spellEnd"/>
      <w:r w:rsidRPr="00913FAC">
        <w:rPr>
          <w:lang w:val="en-BE"/>
        </w:rPr>
        <w:t xml:space="preserve"> mission </w:t>
      </w:r>
      <w:proofErr w:type="spellStart"/>
      <w:r w:rsidRPr="00913FAC">
        <w:rPr>
          <w:lang w:val="en-BE"/>
        </w:rPr>
        <w:t>si</w:t>
      </w:r>
      <w:proofErr w:type="spellEnd"/>
      <w:r w:rsidRPr="00913FAC">
        <w:rPr>
          <w:lang w:val="en-BE"/>
        </w:rPr>
        <w:t xml:space="preserve"> </w:t>
      </w:r>
      <w:proofErr w:type="spellStart"/>
      <w:r w:rsidRPr="00913FAC">
        <w:rPr>
          <w:lang w:val="en-BE"/>
        </w:rPr>
        <w:t>l’indépendance</w:t>
      </w:r>
      <w:proofErr w:type="spellEnd"/>
      <w:r w:rsidRPr="00913FAC">
        <w:rPr>
          <w:lang w:val="en-BE"/>
        </w:rPr>
        <w:t xml:space="preserve"> </w:t>
      </w:r>
      <w:proofErr w:type="spellStart"/>
      <w:r w:rsidRPr="00913FAC">
        <w:rPr>
          <w:lang w:val="en-BE"/>
        </w:rPr>
        <w:t>ou</w:t>
      </w:r>
      <w:proofErr w:type="spellEnd"/>
      <w:r w:rsidRPr="00913FAC">
        <w:rPr>
          <w:lang w:val="en-BE"/>
        </w:rPr>
        <w:t xml:space="preserve"> la </w:t>
      </w:r>
      <w:proofErr w:type="spellStart"/>
      <w:r w:rsidRPr="00913FAC">
        <w:rPr>
          <w:lang w:val="en-BE"/>
        </w:rPr>
        <w:t>sécurité</w:t>
      </w:r>
      <w:proofErr w:type="spellEnd"/>
      <w:r w:rsidRPr="00913FAC">
        <w:rPr>
          <w:lang w:val="en-BE"/>
        </w:rPr>
        <w:t xml:space="preserve"> </w:t>
      </w:r>
      <w:proofErr w:type="spellStart"/>
      <w:r w:rsidRPr="00913FAC">
        <w:rPr>
          <w:lang w:val="en-BE"/>
        </w:rPr>
        <w:t>est</w:t>
      </w:r>
      <w:proofErr w:type="spellEnd"/>
      <w:r w:rsidRPr="00913FAC">
        <w:rPr>
          <w:lang w:val="en-BE"/>
        </w:rPr>
        <w:t xml:space="preserve"> compromise.</w:t>
      </w:r>
    </w:p>
    <w:p w14:paraId="2500F134" w14:textId="18F96C31" w:rsidR="00913FAC" w:rsidRPr="00913FAC" w:rsidRDefault="00913FAC" w:rsidP="001A5721">
      <w:pPr>
        <w:pStyle w:val="Heading1"/>
        <w:rPr>
          <w:lang w:val="en-BE"/>
        </w:rPr>
      </w:pPr>
      <w:bookmarkStart w:id="8" w:name="_Toc226564425"/>
      <w:proofErr w:type="spellStart"/>
      <w:r w:rsidRPr="00913FAC">
        <w:rPr>
          <w:lang w:val="en-BE"/>
        </w:rPr>
        <w:t>Exécution</w:t>
      </w:r>
      <w:proofErr w:type="spellEnd"/>
      <w:r w:rsidRPr="00913FAC">
        <w:rPr>
          <w:lang w:val="en-BE"/>
        </w:rPr>
        <w:t xml:space="preserve"> des services</w:t>
      </w:r>
      <w:bookmarkEnd w:id="8"/>
    </w:p>
    <w:p w14:paraId="30321050" w14:textId="77777777" w:rsidR="00913FAC" w:rsidRPr="00913FAC" w:rsidRDefault="00913FAC" w:rsidP="00913FAC">
      <w:pPr>
        <w:spacing w:after="0"/>
        <w:rPr>
          <w:lang w:val="en-BE"/>
        </w:rPr>
      </w:pPr>
      <w:r w:rsidRPr="00913FAC">
        <w:rPr>
          <w:lang w:val="en-BE"/>
        </w:rPr>
        <w:t xml:space="preserve">6.1 Les inspections </w:t>
      </w:r>
      <w:proofErr w:type="spellStart"/>
      <w:r w:rsidRPr="00913FAC">
        <w:rPr>
          <w:lang w:val="en-BE"/>
        </w:rPr>
        <w:t>sont</w:t>
      </w:r>
      <w:proofErr w:type="spellEnd"/>
      <w:r w:rsidRPr="00913FAC">
        <w:rPr>
          <w:lang w:val="en-BE"/>
        </w:rPr>
        <w:t xml:space="preserve"> </w:t>
      </w:r>
      <w:proofErr w:type="spellStart"/>
      <w:r w:rsidRPr="00913FAC">
        <w:rPr>
          <w:lang w:val="en-BE"/>
        </w:rPr>
        <w:t>réalisées</w:t>
      </w:r>
      <w:proofErr w:type="spellEnd"/>
      <w:r w:rsidRPr="00913FAC">
        <w:rPr>
          <w:lang w:val="en-BE"/>
        </w:rPr>
        <w:t xml:space="preserve"> </w:t>
      </w:r>
      <w:proofErr w:type="spellStart"/>
      <w:r w:rsidRPr="00913FAC">
        <w:rPr>
          <w:lang w:val="en-BE"/>
        </w:rPr>
        <w:t>conformément</w:t>
      </w:r>
      <w:proofErr w:type="spellEnd"/>
      <w:r w:rsidRPr="00913FAC">
        <w:rPr>
          <w:lang w:val="en-BE"/>
        </w:rPr>
        <w:t xml:space="preserve"> à la </w:t>
      </w:r>
      <w:proofErr w:type="spellStart"/>
      <w:r w:rsidRPr="00913FAC">
        <w:rPr>
          <w:lang w:val="en-BE"/>
        </w:rPr>
        <w:t>législation</w:t>
      </w:r>
      <w:proofErr w:type="spellEnd"/>
      <w:r w:rsidRPr="00913FAC">
        <w:rPr>
          <w:lang w:val="en-BE"/>
        </w:rPr>
        <w:t xml:space="preserve"> et aux </w:t>
      </w:r>
      <w:proofErr w:type="spellStart"/>
      <w:r w:rsidRPr="00913FAC">
        <w:rPr>
          <w:lang w:val="en-BE"/>
        </w:rPr>
        <w:t>normes</w:t>
      </w:r>
      <w:proofErr w:type="spellEnd"/>
      <w:r w:rsidRPr="00913FAC">
        <w:rPr>
          <w:lang w:val="en-BE"/>
        </w:rPr>
        <w:t xml:space="preserve"> </w:t>
      </w:r>
      <w:proofErr w:type="spellStart"/>
      <w:r w:rsidRPr="00913FAC">
        <w:rPr>
          <w:lang w:val="en-BE"/>
        </w:rPr>
        <w:t>applicables</w:t>
      </w:r>
      <w:proofErr w:type="spellEnd"/>
      <w:r w:rsidRPr="00913FAC">
        <w:rPr>
          <w:lang w:val="en-BE"/>
        </w:rPr>
        <w:t xml:space="preserve">, </w:t>
      </w:r>
      <w:proofErr w:type="spellStart"/>
      <w:r w:rsidRPr="00913FAC">
        <w:rPr>
          <w:lang w:val="en-BE"/>
        </w:rPr>
        <w:t>notamment</w:t>
      </w:r>
      <w:proofErr w:type="spellEnd"/>
      <w:r w:rsidRPr="00913FAC">
        <w:rPr>
          <w:lang w:val="en-BE"/>
        </w:rPr>
        <w:t xml:space="preserve"> le RGIE et ISO/IEC 17020.</w:t>
      </w:r>
    </w:p>
    <w:p w14:paraId="0BA89E4A" w14:textId="01102F3C" w:rsidR="00913FAC" w:rsidRPr="00913FAC" w:rsidRDefault="00913FAC" w:rsidP="00913FAC">
      <w:pPr>
        <w:spacing w:after="0"/>
        <w:rPr>
          <w:lang w:val="en-BE"/>
        </w:rPr>
      </w:pPr>
      <w:r w:rsidRPr="00913FAC">
        <w:rPr>
          <w:lang w:val="en-BE"/>
        </w:rPr>
        <w:t xml:space="preserve">6.2 Les </w:t>
      </w:r>
      <w:proofErr w:type="spellStart"/>
      <w:r w:rsidR="007E54CB">
        <w:rPr>
          <w:lang w:val="en-BE"/>
        </w:rPr>
        <w:t>attestions</w:t>
      </w:r>
      <w:proofErr w:type="spellEnd"/>
      <w:r w:rsidRPr="00913FAC">
        <w:rPr>
          <w:lang w:val="en-BE"/>
        </w:rPr>
        <w:t xml:space="preserve"> </w:t>
      </w:r>
      <w:proofErr w:type="spellStart"/>
      <w:r w:rsidRPr="00913FAC">
        <w:rPr>
          <w:lang w:val="en-BE"/>
        </w:rPr>
        <w:t>sont</w:t>
      </w:r>
      <w:proofErr w:type="spellEnd"/>
      <w:r w:rsidRPr="00913FAC">
        <w:rPr>
          <w:lang w:val="en-BE"/>
        </w:rPr>
        <w:t xml:space="preserve"> </w:t>
      </w:r>
      <w:proofErr w:type="spellStart"/>
      <w:r w:rsidRPr="00913FAC">
        <w:rPr>
          <w:lang w:val="en-BE"/>
        </w:rPr>
        <w:t>établis</w:t>
      </w:r>
      <w:proofErr w:type="spellEnd"/>
      <w:r w:rsidRPr="00913FAC">
        <w:rPr>
          <w:lang w:val="en-BE"/>
        </w:rPr>
        <w:t xml:space="preserve"> sur la base </w:t>
      </w:r>
      <w:proofErr w:type="spellStart"/>
      <w:r w:rsidRPr="00913FAC">
        <w:rPr>
          <w:lang w:val="en-BE"/>
        </w:rPr>
        <w:t>d’observations</w:t>
      </w:r>
      <w:proofErr w:type="spellEnd"/>
      <w:r w:rsidRPr="00913FAC">
        <w:rPr>
          <w:lang w:val="en-BE"/>
        </w:rPr>
        <w:t xml:space="preserve"> objectives et de </w:t>
      </w:r>
      <w:proofErr w:type="spellStart"/>
      <w:r w:rsidRPr="00913FAC">
        <w:rPr>
          <w:lang w:val="en-BE"/>
        </w:rPr>
        <w:t>mesures</w:t>
      </w:r>
      <w:proofErr w:type="spellEnd"/>
      <w:r w:rsidRPr="00913FAC">
        <w:rPr>
          <w:lang w:val="en-BE"/>
        </w:rPr>
        <w:t xml:space="preserve"> </w:t>
      </w:r>
      <w:proofErr w:type="spellStart"/>
      <w:r w:rsidRPr="00913FAC">
        <w:rPr>
          <w:lang w:val="en-BE"/>
        </w:rPr>
        <w:t>effectuées</w:t>
      </w:r>
      <w:proofErr w:type="spellEnd"/>
      <w:r w:rsidRPr="00913FAC">
        <w:rPr>
          <w:lang w:val="en-BE"/>
        </w:rPr>
        <w:t>.</w:t>
      </w:r>
    </w:p>
    <w:p w14:paraId="5ECD2C76" w14:textId="14968AC3" w:rsidR="00913FAC" w:rsidRPr="00913FAC" w:rsidRDefault="00913FAC" w:rsidP="00913FAC">
      <w:pPr>
        <w:spacing w:after="0"/>
        <w:rPr>
          <w:lang w:val="en-BE"/>
        </w:rPr>
      </w:pPr>
      <w:r w:rsidRPr="00913FAC">
        <w:rPr>
          <w:lang w:val="en-BE"/>
        </w:rPr>
        <w:t xml:space="preserve">6.3 Un </w:t>
      </w:r>
      <w:proofErr w:type="spellStart"/>
      <w:r w:rsidR="007E54CB">
        <w:rPr>
          <w:lang w:val="en-BE"/>
        </w:rPr>
        <w:t>attestion</w:t>
      </w:r>
      <w:proofErr w:type="spellEnd"/>
      <w:r w:rsidR="007E54CB">
        <w:rPr>
          <w:lang w:val="en-BE"/>
        </w:rPr>
        <w:t xml:space="preserve"> </w:t>
      </w:r>
      <w:proofErr w:type="spellStart"/>
      <w:r w:rsidRPr="00913FAC">
        <w:rPr>
          <w:lang w:val="en-BE"/>
        </w:rPr>
        <w:t>d’inspection</w:t>
      </w:r>
      <w:proofErr w:type="spellEnd"/>
      <w:r w:rsidRPr="00913FAC">
        <w:rPr>
          <w:lang w:val="en-BE"/>
        </w:rPr>
        <w:t xml:space="preserve"> </w:t>
      </w:r>
      <w:proofErr w:type="spellStart"/>
      <w:r w:rsidRPr="00913FAC">
        <w:rPr>
          <w:lang w:val="en-BE"/>
        </w:rPr>
        <w:t>constitue</w:t>
      </w:r>
      <w:proofErr w:type="spellEnd"/>
      <w:r w:rsidRPr="00913FAC">
        <w:rPr>
          <w:lang w:val="en-BE"/>
        </w:rPr>
        <w:t xml:space="preserve"> </w:t>
      </w:r>
      <w:proofErr w:type="spellStart"/>
      <w:r w:rsidRPr="00913FAC">
        <w:rPr>
          <w:lang w:val="en-BE"/>
        </w:rPr>
        <w:t>toujours</w:t>
      </w:r>
      <w:proofErr w:type="spellEnd"/>
      <w:r w:rsidRPr="00913FAC">
        <w:rPr>
          <w:lang w:val="en-BE"/>
        </w:rPr>
        <w:t xml:space="preserve"> </w:t>
      </w:r>
      <w:proofErr w:type="spellStart"/>
      <w:r w:rsidRPr="00913FAC">
        <w:rPr>
          <w:lang w:val="en-BE"/>
        </w:rPr>
        <w:t>une</w:t>
      </w:r>
      <w:proofErr w:type="spellEnd"/>
      <w:r w:rsidRPr="00913FAC">
        <w:rPr>
          <w:lang w:val="en-BE"/>
        </w:rPr>
        <w:t xml:space="preserve"> constatation à un moment </w:t>
      </w:r>
      <w:proofErr w:type="spellStart"/>
      <w:r w:rsidRPr="00913FAC">
        <w:rPr>
          <w:lang w:val="en-BE"/>
        </w:rPr>
        <w:t>donné</w:t>
      </w:r>
      <w:proofErr w:type="spellEnd"/>
      <w:r w:rsidRPr="00913FAC">
        <w:rPr>
          <w:lang w:val="en-BE"/>
        </w:rPr>
        <w:t>.</w:t>
      </w:r>
    </w:p>
    <w:p w14:paraId="002F91D3" w14:textId="78C03074" w:rsidR="00913FAC" w:rsidRDefault="00913FAC" w:rsidP="00913FAC">
      <w:pPr>
        <w:spacing w:after="0"/>
        <w:rPr>
          <w:lang w:val="en-BE"/>
        </w:rPr>
      </w:pPr>
      <w:r w:rsidRPr="00913FAC">
        <w:rPr>
          <w:lang w:val="en-BE"/>
        </w:rPr>
        <w:t xml:space="preserve">6.4 Les </w:t>
      </w:r>
      <w:proofErr w:type="spellStart"/>
      <w:r w:rsidRPr="00913FAC">
        <w:rPr>
          <w:lang w:val="en-BE"/>
        </w:rPr>
        <w:t>délais</w:t>
      </w:r>
      <w:proofErr w:type="spellEnd"/>
      <w:r w:rsidRPr="00913FAC">
        <w:rPr>
          <w:lang w:val="en-BE"/>
        </w:rPr>
        <w:t xml:space="preserve"> de remise des </w:t>
      </w:r>
      <w:proofErr w:type="spellStart"/>
      <w:r w:rsidR="007E54CB">
        <w:rPr>
          <w:lang w:val="en-BE"/>
        </w:rPr>
        <w:t>attestions</w:t>
      </w:r>
      <w:proofErr w:type="spellEnd"/>
      <w:r w:rsidR="007E54CB" w:rsidRPr="00913FAC">
        <w:rPr>
          <w:lang w:val="en-BE"/>
        </w:rPr>
        <w:t xml:space="preserve"> </w:t>
      </w:r>
      <w:proofErr w:type="spellStart"/>
      <w:r w:rsidRPr="00913FAC">
        <w:rPr>
          <w:lang w:val="en-BE"/>
        </w:rPr>
        <w:t>sont</w:t>
      </w:r>
      <w:proofErr w:type="spellEnd"/>
      <w:r w:rsidRPr="00913FAC">
        <w:rPr>
          <w:lang w:val="en-BE"/>
        </w:rPr>
        <w:t xml:space="preserve"> </w:t>
      </w:r>
      <w:proofErr w:type="spellStart"/>
      <w:r w:rsidRPr="00913FAC">
        <w:rPr>
          <w:lang w:val="en-BE"/>
        </w:rPr>
        <w:t>indicatifs</w:t>
      </w:r>
      <w:proofErr w:type="spellEnd"/>
      <w:r w:rsidRPr="00913FAC">
        <w:rPr>
          <w:lang w:val="en-BE"/>
        </w:rPr>
        <w:t>.</w:t>
      </w:r>
    </w:p>
    <w:p w14:paraId="7A71DAB4" w14:textId="2381ABF8" w:rsidR="00726633" w:rsidRPr="00726633" w:rsidRDefault="00726633" w:rsidP="00726633">
      <w:pPr>
        <w:spacing w:after="0"/>
        <w:rPr>
          <w:lang w:val="en-BE"/>
        </w:rPr>
      </w:pPr>
      <w:r w:rsidRPr="00726633">
        <w:rPr>
          <w:lang w:val="en-BE"/>
        </w:rPr>
        <w:t>6.</w:t>
      </w:r>
      <w:r>
        <w:rPr>
          <w:lang w:val="en-BE"/>
        </w:rPr>
        <w:t>5</w:t>
      </w:r>
      <w:r w:rsidRPr="00726633">
        <w:rPr>
          <w:lang w:val="en-BE"/>
        </w:rPr>
        <w:t xml:space="preserve"> </w:t>
      </w:r>
      <w:proofErr w:type="spellStart"/>
      <w:r w:rsidRPr="00726633">
        <w:rPr>
          <w:lang w:val="en-BE"/>
        </w:rPr>
        <w:t>Mesures</w:t>
      </w:r>
      <w:proofErr w:type="spellEnd"/>
      <w:r w:rsidRPr="00726633">
        <w:rPr>
          <w:lang w:val="en-BE"/>
        </w:rPr>
        <w:t xml:space="preserve"> et </w:t>
      </w:r>
      <w:proofErr w:type="spellStart"/>
      <w:r w:rsidRPr="00726633">
        <w:rPr>
          <w:lang w:val="en-BE"/>
        </w:rPr>
        <w:t>risques</w:t>
      </w:r>
      <w:proofErr w:type="spellEnd"/>
      <w:r w:rsidRPr="00726633">
        <w:rPr>
          <w:lang w:val="en-BE"/>
        </w:rPr>
        <w:t xml:space="preserve"> de </w:t>
      </w:r>
      <w:proofErr w:type="spellStart"/>
      <w:r w:rsidRPr="00726633">
        <w:rPr>
          <w:lang w:val="en-BE"/>
        </w:rPr>
        <w:t>dommages</w:t>
      </w:r>
      <w:proofErr w:type="spellEnd"/>
      <w:r w:rsidRPr="00726633">
        <w:rPr>
          <w:lang w:val="en-BE"/>
        </w:rPr>
        <w:t xml:space="preserve"> (</w:t>
      </w:r>
      <w:proofErr w:type="spellStart"/>
      <w:r w:rsidRPr="00726633">
        <w:rPr>
          <w:lang w:val="en-BE"/>
        </w:rPr>
        <w:t>mesure</w:t>
      </w:r>
      <w:proofErr w:type="spellEnd"/>
      <w:r w:rsidRPr="00726633">
        <w:rPr>
          <w:lang w:val="en-BE"/>
        </w:rPr>
        <w:t xml:space="preserve"> </w:t>
      </w:r>
      <w:proofErr w:type="spellStart"/>
      <w:r w:rsidRPr="00726633">
        <w:rPr>
          <w:lang w:val="en-BE"/>
        </w:rPr>
        <w:t>d’isolement</w:t>
      </w:r>
      <w:proofErr w:type="spellEnd"/>
      <w:r w:rsidRPr="00726633">
        <w:rPr>
          <w:lang w:val="en-BE"/>
        </w:rPr>
        <w:t>)</w:t>
      </w:r>
    </w:p>
    <w:p w14:paraId="7CE01AF5" w14:textId="77777777" w:rsidR="00726633" w:rsidRPr="00726633" w:rsidRDefault="00726633" w:rsidP="00726633">
      <w:pPr>
        <w:spacing w:after="0"/>
        <w:rPr>
          <w:lang w:val="en-BE"/>
        </w:rPr>
      </w:pPr>
      <w:r w:rsidRPr="00726633">
        <w:rPr>
          <w:lang w:val="en-BE"/>
        </w:rPr>
        <w:t xml:space="preserve">Lors de </w:t>
      </w:r>
      <w:proofErr w:type="spellStart"/>
      <w:r w:rsidRPr="00726633">
        <w:rPr>
          <w:lang w:val="en-BE"/>
        </w:rPr>
        <w:t>certaines</w:t>
      </w:r>
      <w:proofErr w:type="spellEnd"/>
      <w:r w:rsidRPr="00726633">
        <w:rPr>
          <w:lang w:val="en-BE"/>
        </w:rPr>
        <w:t xml:space="preserve"> inspections, </w:t>
      </w:r>
      <w:proofErr w:type="spellStart"/>
      <w:r w:rsidRPr="00726633">
        <w:rPr>
          <w:lang w:val="en-BE"/>
        </w:rPr>
        <w:t>notamment</w:t>
      </w:r>
      <w:proofErr w:type="spellEnd"/>
      <w:r w:rsidRPr="00726633">
        <w:rPr>
          <w:lang w:val="en-BE"/>
        </w:rPr>
        <w:t xml:space="preserve"> les </w:t>
      </w:r>
      <w:proofErr w:type="spellStart"/>
      <w:r w:rsidRPr="00726633">
        <w:rPr>
          <w:lang w:val="en-BE"/>
        </w:rPr>
        <w:t>mesures</w:t>
      </w:r>
      <w:proofErr w:type="spellEnd"/>
      <w:r w:rsidRPr="00726633">
        <w:rPr>
          <w:lang w:val="en-BE"/>
        </w:rPr>
        <w:t xml:space="preserve"> </w:t>
      </w:r>
      <w:proofErr w:type="spellStart"/>
      <w:r w:rsidRPr="00726633">
        <w:rPr>
          <w:lang w:val="en-BE"/>
        </w:rPr>
        <w:t>d’isolement</w:t>
      </w:r>
      <w:proofErr w:type="spellEnd"/>
      <w:r w:rsidRPr="00726633">
        <w:rPr>
          <w:lang w:val="en-BE"/>
        </w:rPr>
        <w:t xml:space="preserve">, des tensions d’essai </w:t>
      </w:r>
      <w:proofErr w:type="spellStart"/>
      <w:r w:rsidRPr="00726633">
        <w:rPr>
          <w:lang w:val="en-BE"/>
        </w:rPr>
        <w:t>sont</w:t>
      </w:r>
      <w:proofErr w:type="spellEnd"/>
      <w:r w:rsidRPr="00726633">
        <w:rPr>
          <w:lang w:val="en-BE"/>
        </w:rPr>
        <w:t xml:space="preserve"> </w:t>
      </w:r>
      <w:proofErr w:type="spellStart"/>
      <w:r w:rsidRPr="00726633">
        <w:rPr>
          <w:lang w:val="en-BE"/>
        </w:rPr>
        <w:t>appliquées</w:t>
      </w:r>
      <w:proofErr w:type="spellEnd"/>
      <w:r w:rsidRPr="00726633">
        <w:rPr>
          <w:lang w:val="en-BE"/>
        </w:rPr>
        <w:t xml:space="preserve"> </w:t>
      </w:r>
      <w:proofErr w:type="spellStart"/>
      <w:r w:rsidRPr="00726633">
        <w:rPr>
          <w:lang w:val="en-BE"/>
        </w:rPr>
        <w:t>conformément</w:t>
      </w:r>
      <w:proofErr w:type="spellEnd"/>
      <w:r w:rsidRPr="00726633">
        <w:rPr>
          <w:lang w:val="en-BE"/>
        </w:rPr>
        <w:t xml:space="preserve"> aux </w:t>
      </w:r>
      <w:proofErr w:type="spellStart"/>
      <w:r w:rsidRPr="00726633">
        <w:rPr>
          <w:lang w:val="en-BE"/>
        </w:rPr>
        <w:t>normes</w:t>
      </w:r>
      <w:proofErr w:type="spellEnd"/>
      <w:r w:rsidRPr="00726633">
        <w:rPr>
          <w:lang w:val="en-BE"/>
        </w:rPr>
        <w:t xml:space="preserve"> en </w:t>
      </w:r>
      <w:proofErr w:type="spellStart"/>
      <w:r w:rsidRPr="00726633">
        <w:rPr>
          <w:lang w:val="en-BE"/>
        </w:rPr>
        <w:t>vigueur</w:t>
      </w:r>
      <w:proofErr w:type="spellEnd"/>
      <w:r w:rsidRPr="00726633">
        <w:rPr>
          <w:lang w:val="en-BE"/>
        </w:rPr>
        <w:t xml:space="preserve"> (</w:t>
      </w:r>
      <w:proofErr w:type="spellStart"/>
      <w:r w:rsidRPr="00726633">
        <w:rPr>
          <w:lang w:val="en-BE"/>
        </w:rPr>
        <w:t>notamment</w:t>
      </w:r>
      <w:proofErr w:type="spellEnd"/>
      <w:r w:rsidRPr="00726633">
        <w:rPr>
          <w:lang w:val="en-BE"/>
        </w:rPr>
        <w:t xml:space="preserve"> le RGIE).</w:t>
      </w:r>
    </w:p>
    <w:p w14:paraId="3F610B70" w14:textId="77777777" w:rsidR="00726633" w:rsidRPr="00726633" w:rsidRDefault="00726633" w:rsidP="00726633">
      <w:pPr>
        <w:spacing w:after="0"/>
        <w:rPr>
          <w:lang w:val="en-BE"/>
        </w:rPr>
      </w:pPr>
      <w:r w:rsidRPr="00726633">
        <w:rPr>
          <w:lang w:val="en-BE"/>
        </w:rPr>
        <w:t xml:space="preserve">Le client </w:t>
      </w:r>
      <w:proofErr w:type="spellStart"/>
      <w:r w:rsidRPr="00726633">
        <w:rPr>
          <w:lang w:val="en-BE"/>
        </w:rPr>
        <w:t>est</w:t>
      </w:r>
      <w:proofErr w:type="spellEnd"/>
      <w:r w:rsidRPr="00726633">
        <w:rPr>
          <w:lang w:val="en-BE"/>
        </w:rPr>
        <w:t xml:space="preserve"> </w:t>
      </w:r>
      <w:proofErr w:type="spellStart"/>
      <w:r w:rsidRPr="00726633">
        <w:rPr>
          <w:lang w:val="en-BE"/>
        </w:rPr>
        <w:t>expressément</w:t>
      </w:r>
      <w:proofErr w:type="spellEnd"/>
      <w:r w:rsidRPr="00726633">
        <w:rPr>
          <w:lang w:val="en-BE"/>
        </w:rPr>
        <w:t xml:space="preserve"> </w:t>
      </w:r>
      <w:proofErr w:type="spellStart"/>
      <w:r w:rsidRPr="00726633">
        <w:rPr>
          <w:lang w:val="en-BE"/>
        </w:rPr>
        <w:t>tenu</w:t>
      </w:r>
      <w:proofErr w:type="spellEnd"/>
      <w:r w:rsidRPr="00726633">
        <w:rPr>
          <w:lang w:val="en-BE"/>
        </w:rPr>
        <w:t xml:space="preserve"> de </w:t>
      </w:r>
      <w:proofErr w:type="spellStart"/>
      <w:r w:rsidRPr="00726633">
        <w:rPr>
          <w:lang w:val="en-BE"/>
        </w:rPr>
        <w:t>déconnecter</w:t>
      </w:r>
      <w:proofErr w:type="spellEnd"/>
      <w:r w:rsidRPr="00726633">
        <w:rPr>
          <w:lang w:val="en-BE"/>
        </w:rPr>
        <w:t xml:space="preserve"> </w:t>
      </w:r>
      <w:proofErr w:type="spellStart"/>
      <w:r w:rsidRPr="00726633">
        <w:rPr>
          <w:lang w:val="en-BE"/>
        </w:rPr>
        <w:t>préalablement</w:t>
      </w:r>
      <w:proofErr w:type="spellEnd"/>
      <w:r w:rsidRPr="00726633">
        <w:rPr>
          <w:lang w:val="en-BE"/>
        </w:rPr>
        <w:t xml:space="preserve"> à </w:t>
      </w:r>
      <w:proofErr w:type="spellStart"/>
      <w:r w:rsidRPr="00726633">
        <w:rPr>
          <w:lang w:val="en-BE"/>
        </w:rPr>
        <w:t>ces</w:t>
      </w:r>
      <w:proofErr w:type="spellEnd"/>
      <w:r w:rsidRPr="00726633">
        <w:rPr>
          <w:lang w:val="en-BE"/>
        </w:rPr>
        <w:t xml:space="preserve"> </w:t>
      </w:r>
      <w:proofErr w:type="spellStart"/>
      <w:r w:rsidRPr="00726633">
        <w:rPr>
          <w:lang w:val="en-BE"/>
        </w:rPr>
        <w:t>mesures</w:t>
      </w:r>
      <w:proofErr w:type="spellEnd"/>
      <w:r w:rsidRPr="00726633">
        <w:rPr>
          <w:lang w:val="en-BE"/>
        </w:rPr>
        <w:t xml:space="preserve"> </w:t>
      </w:r>
      <w:proofErr w:type="spellStart"/>
      <w:r w:rsidRPr="00726633">
        <w:rPr>
          <w:lang w:val="en-BE"/>
        </w:rPr>
        <w:t>tous</w:t>
      </w:r>
      <w:proofErr w:type="spellEnd"/>
      <w:r w:rsidRPr="00726633">
        <w:rPr>
          <w:lang w:val="en-BE"/>
        </w:rPr>
        <w:t xml:space="preserve"> les </w:t>
      </w:r>
      <w:proofErr w:type="spellStart"/>
      <w:r w:rsidRPr="00726633">
        <w:rPr>
          <w:lang w:val="en-BE"/>
        </w:rPr>
        <w:t>appareils</w:t>
      </w:r>
      <w:proofErr w:type="spellEnd"/>
      <w:r w:rsidRPr="00726633">
        <w:rPr>
          <w:lang w:val="en-BE"/>
        </w:rPr>
        <w:t xml:space="preserve"> </w:t>
      </w:r>
      <w:proofErr w:type="spellStart"/>
      <w:r w:rsidRPr="00726633">
        <w:rPr>
          <w:lang w:val="en-BE"/>
        </w:rPr>
        <w:t>sensibles</w:t>
      </w:r>
      <w:proofErr w:type="spellEnd"/>
      <w:r w:rsidRPr="00726633">
        <w:rPr>
          <w:lang w:val="en-BE"/>
        </w:rPr>
        <w:t xml:space="preserve">, </w:t>
      </w:r>
      <w:proofErr w:type="spellStart"/>
      <w:r w:rsidRPr="00726633">
        <w:rPr>
          <w:lang w:val="en-BE"/>
        </w:rPr>
        <w:t>récepteurs</w:t>
      </w:r>
      <w:proofErr w:type="spellEnd"/>
      <w:r w:rsidRPr="00726633">
        <w:rPr>
          <w:lang w:val="en-BE"/>
        </w:rPr>
        <w:t xml:space="preserve"> et </w:t>
      </w:r>
      <w:proofErr w:type="spellStart"/>
      <w:r w:rsidRPr="00726633">
        <w:rPr>
          <w:lang w:val="en-BE"/>
        </w:rPr>
        <w:t>équipements</w:t>
      </w:r>
      <w:proofErr w:type="spellEnd"/>
      <w:r w:rsidRPr="00726633">
        <w:rPr>
          <w:lang w:val="en-BE"/>
        </w:rPr>
        <w:t xml:space="preserve"> </w:t>
      </w:r>
      <w:proofErr w:type="spellStart"/>
      <w:r w:rsidRPr="00726633">
        <w:rPr>
          <w:lang w:val="en-BE"/>
        </w:rPr>
        <w:t>électroniques</w:t>
      </w:r>
      <w:proofErr w:type="spellEnd"/>
      <w:r w:rsidRPr="00726633">
        <w:rPr>
          <w:lang w:val="en-BE"/>
        </w:rPr>
        <w:t xml:space="preserve"> de </w:t>
      </w:r>
      <w:proofErr w:type="spellStart"/>
      <w:r w:rsidRPr="00726633">
        <w:rPr>
          <w:lang w:val="en-BE"/>
        </w:rPr>
        <w:t>l’installation</w:t>
      </w:r>
      <w:proofErr w:type="spellEnd"/>
      <w:r w:rsidRPr="00726633">
        <w:rPr>
          <w:lang w:val="en-BE"/>
        </w:rPr>
        <w:t>.</w:t>
      </w:r>
    </w:p>
    <w:p w14:paraId="75FA03F7" w14:textId="77777777" w:rsidR="00726633" w:rsidRPr="00726633" w:rsidRDefault="00726633" w:rsidP="00726633">
      <w:pPr>
        <w:spacing w:after="0"/>
        <w:rPr>
          <w:lang w:val="en-BE"/>
        </w:rPr>
      </w:pPr>
      <w:r w:rsidRPr="00726633">
        <w:rPr>
          <w:lang w:val="en-BE"/>
        </w:rPr>
        <w:t xml:space="preserve">Si des </w:t>
      </w:r>
      <w:proofErr w:type="spellStart"/>
      <w:r w:rsidRPr="00726633">
        <w:rPr>
          <w:lang w:val="en-BE"/>
        </w:rPr>
        <w:t>appareils</w:t>
      </w:r>
      <w:proofErr w:type="spellEnd"/>
      <w:r w:rsidRPr="00726633">
        <w:rPr>
          <w:lang w:val="en-BE"/>
        </w:rPr>
        <w:t xml:space="preserve"> </w:t>
      </w:r>
      <w:proofErr w:type="spellStart"/>
      <w:r w:rsidRPr="00726633">
        <w:rPr>
          <w:lang w:val="en-BE"/>
        </w:rPr>
        <w:t>ou</w:t>
      </w:r>
      <w:proofErr w:type="spellEnd"/>
      <w:r w:rsidRPr="00726633">
        <w:rPr>
          <w:lang w:val="en-BE"/>
        </w:rPr>
        <w:t xml:space="preserve"> </w:t>
      </w:r>
      <w:proofErr w:type="spellStart"/>
      <w:r w:rsidRPr="00726633">
        <w:rPr>
          <w:lang w:val="en-BE"/>
        </w:rPr>
        <w:t>récepteurs</w:t>
      </w:r>
      <w:proofErr w:type="spellEnd"/>
      <w:r w:rsidRPr="00726633">
        <w:rPr>
          <w:lang w:val="en-BE"/>
        </w:rPr>
        <w:t xml:space="preserve"> </w:t>
      </w:r>
      <w:proofErr w:type="spellStart"/>
      <w:r w:rsidRPr="00726633">
        <w:rPr>
          <w:lang w:val="en-BE"/>
        </w:rPr>
        <w:t>restent</w:t>
      </w:r>
      <w:proofErr w:type="spellEnd"/>
      <w:r w:rsidRPr="00726633">
        <w:rPr>
          <w:lang w:val="en-BE"/>
        </w:rPr>
        <w:t xml:space="preserve"> </w:t>
      </w:r>
      <w:proofErr w:type="spellStart"/>
      <w:r w:rsidRPr="00726633">
        <w:rPr>
          <w:lang w:val="en-BE"/>
        </w:rPr>
        <w:t>connectés</w:t>
      </w:r>
      <w:proofErr w:type="spellEnd"/>
      <w:r w:rsidRPr="00726633">
        <w:rPr>
          <w:lang w:val="en-BE"/>
        </w:rPr>
        <w:t xml:space="preserve">, les </w:t>
      </w:r>
      <w:proofErr w:type="spellStart"/>
      <w:r w:rsidRPr="00726633">
        <w:rPr>
          <w:lang w:val="en-BE"/>
        </w:rPr>
        <w:t>mesures</w:t>
      </w:r>
      <w:proofErr w:type="spellEnd"/>
      <w:r w:rsidRPr="00726633">
        <w:rPr>
          <w:lang w:val="en-BE"/>
        </w:rPr>
        <w:t xml:space="preserve"> </w:t>
      </w:r>
      <w:proofErr w:type="spellStart"/>
      <w:r w:rsidRPr="00726633">
        <w:rPr>
          <w:lang w:val="en-BE"/>
        </w:rPr>
        <w:t>sont</w:t>
      </w:r>
      <w:proofErr w:type="spellEnd"/>
      <w:r w:rsidRPr="00726633">
        <w:rPr>
          <w:lang w:val="en-BE"/>
        </w:rPr>
        <w:t xml:space="preserve"> </w:t>
      </w:r>
      <w:proofErr w:type="spellStart"/>
      <w:r w:rsidRPr="00726633">
        <w:rPr>
          <w:lang w:val="en-BE"/>
        </w:rPr>
        <w:t>effectuées</w:t>
      </w:r>
      <w:proofErr w:type="spellEnd"/>
      <w:r w:rsidRPr="00726633">
        <w:rPr>
          <w:lang w:val="en-BE"/>
        </w:rPr>
        <w:t xml:space="preserve"> </w:t>
      </w:r>
      <w:proofErr w:type="spellStart"/>
      <w:r w:rsidRPr="00726633">
        <w:rPr>
          <w:lang w:val="en-BE"/>
        </w:rPr>
        <w:t>entièrement</w:t>
      </w:r>
      <w:proofErr w:type="spellEnd"/>
      <w:r w:rsidRPr="00726633">
        <w:rPr>
          <w:lang w:val="en-BE"/>
        </w:rPr>
        <w:t xml:space="preserve"> aux </w:t>
      </w:r>
      <w:proofErr w:type="spellStart"/>
      <w:r w:rsidRPr="00726633">
        <w:rPr>
          <w:lang w:val="en-BE"/>
        </w:rPr>
        <w:t>risques</w:t>
      </w:r>
      <w:proofErr w:type="spellEnd"/>
      <w:r w:rsidRPr="00726633">
        <w:rPr>
          <w:lang w:val="en-BE"/>
        </w:rPr>
        <w:t xml:space="preserve"> du client.</w:t>
      </w:r>
    </w:p>
    <w:p w14:paraId="5A234239" w14:textId="77777777" w:rsidR="00726633" w:rsidRPr="00726633" w:rsidRDefault="00726633" w:rsidP="00726633">
      <w:pPr>
        <w:spacing w:after="0"/>
        <w:rPr>
          <w:lang w:val="en-BE"/>
        </w:rPr>
      </w:pPr>
      <w:proofErr w:type="spellStart"/>
      <w:r w:rsidRPr="00726633">
        <w:rPr>
          <w:lang w:val="en-BE"/>
        </w:rPr>
        <w:t>KeurNu</w:t>
      </w:r>
      <w:proofErr w:type="spellEnd"/>
      <w:r w:rsidRPr="00726633">
        <w:rPr>
          <w:lang w:val="en-BE"/>
        </w:rPr>
        <w:t xml:space="preserve"> VZW ne </w:t>
      </w:r>
      <w:proofErr w:type="spellStart"/>
      <w:r w:rsidRPr="00726633">
        <w:rPr>
          <w:lang w:val="en-BE"/>
        </w:rPr>
        <w:t>pourra</w:t>
      </w:r>
      <w:proofErr w:type="spellEnd"/>
      <w:r w:rsidRPr="00726633">
        <w:rPr>
          <w:lang w:val="en-BE"/>
        </w:rPr>
        <w:t xml:space="preserve"> en </w:t>
      </w:r>
      <w:proofErr w:type="spellStart"/>
      <w:r w:rsidRPr="00726633">
        <w:rPr>
          <w:lang w:val="en-BE"/>
        </w:rPr>
        <w:t>aucun</w:t>
      </w:r>
      <w:proofErr w:type="spellEnd"/>
      <w:r w:rsidRPr="00726633">
        <w:rPr>
          <w:lang w:val="en-BE"/>
        </w:rPr>
        <w:t xml:space="preserve"> </w:t>
      </w:r>
      <w:proofErr w:type="spellStart"/>
      <w:r w:rsidRPr="00726633">
        <w:rPr>
          <w:lang w:val="en-BE"/>
        </w:rPr>
        <w:t>cas</w:t>
      </w:r>
      <w:proofErr w:type="spellEnd"/>
      <w:r w:rsidRPr="00726633">
        <w:rPr>
          <w:lang w:val="en-BE"/>
        </w:rPr>
        <w:t xml:space="preserve"> </w:t>
      </w:r>
      <w:proofErr w:type="spellStart"/>
      <w:r w:rsidRPr="00726633">
        <w:rPr>
          <w:lang w:val="en-BE"/>
        </w:rPr>
        <w:t>être</w:t>
      </w:r>
      <w:proofErr w:type="spellEnd"/>
      <w:r w:rsidRPr="00726633">
        <w:rPr>
          <w:lang w:val="en-BE"/>
        </w:rPr>
        <w:t xml:space="preserve"> tenue </w:t>
      </w:r>
      <w:proofErr w:type="spellStart"/>
      <w:r w:rsidRPr="00726633">
        <w:rPr>
          <w:lang w:val="en-BE"/>
        </w:rPr>
        <w:t>responsable</w:t>
      </w:r>
      <w:proofErr w:type="spellEnd"/>
      <w:r w:rsidRPr="00726633">
        <w:rPr>
          <w:lang w:val="en-BE"/>
        </w:rPr>
        <w:t xml:space="preserve"> des </w:t>
      </w:r>
      <w:proofErr w:type="spellStart"/>
      <w:r w:rsidRPr="00726633">
        <w:rPr>
          <w:lang w:val="en-BE"/>
        </w:rPr>
        <w:t>dommages</w:t>
      </w:r>
      <w:proofErr w:type="spellEnd"/>
      <w:r w:rsidRPr="00726633">
        <w:rPr>
          <w:lang w:val="en-BE"/>
        </w:rPr>
        <w:t xml:space="preserve"> </w:t>
      </w:r>
      <w:proofErr w:type="spellStart"/>
      <w:r w:rsidRPr="00726633">
        <w:rPr>
          <w:lang w:val="en-BE"/>
        </w:rPr>
        <w:t>causés</w:t>
      </w:r>
      <w:proofErr w:type="spellEnd"/>
      <w:r w:rsidRPr="00726633">
        <w:rPr>
          <w:lang w:val="en-BE"/>
        </w:rPr>
        <w:t xml:space="preserve"> aux </w:t>
      </w:r>
      <w:proofErr w:type="spellStart"/>
      <w:r w:rsidRPr="00726633">
        <w:rPr>
          <w:lang w:val="en-BE"/>
        </w:rPr>
        <w:t>appareils</w:t>
      </w:r>
      <w:proofErr w:type="spellEnd"/>
      <w:r w:rsidRPr="00726633">
        <w:rPr>
          <w:lang w:val="en-BE"/>
        </w:rPr>
        <w:t xml:space="preserve">, installations </w:t>
      </w:r>
      <w:proofErr w:type="spellStart"/>
      <w:r w:rsidRPr="00726633">
        <w:rPr>
          <w:lang w:val="en-BE"/>
        </w:rPr>
        <w:t>ou</w:t>
      </w:r>
      <w:proofErr w:type="spellEnd"/>
      <w:r w:rsidRPr="00726633">
        <w:rPr>
          <w:lang w:val="en-BE"/>
        </w:rPr>
        <w:t xml:space="preserve"> </w:t>
      </w:r>
      <w:proofErr w:type="spellStart"/>
      <w:r w:rsidRPr="00726633">
        <w:rPr>
          <w:lang w:val="en-BE"/>
        </w:rPr>
        <w:t>composants</w:t>
      </w:r>
      <w:proofErr w:type="spellEnd"/>
      <w:r w:rsidRPr="00726633">
        <w:rPr>
          <w:lang w:val="en-BE"/>
        </w:rPr>
        <w:t xml:space="preserve"> </w:t>
      </w:r>
      <w:proofErr w:type="spellStart"/>
      <w:r w:rsidRPr="00726633">
        <w:rPr>
          <w:lang w:val="en-BE"/>
        </w:rPr>
        <w:t>résultant</w:t>
      </w:r>
      <w:proofErr w:type="spellEnd"/>
      <w:r w:rsidRPr="00726633">
        <w:rPr>
          <w:lang w:val="en-BE"/>
        </w:rPr>
        <w:t xml:space="preserve"> :</w:t>
      </w:r>
    </w:p>
    <w:p w14:paraId="2DC868C3" w14:textId="77777777" w:rsidR="00726633" w:rsidRPr="00726633" w:rsidRDefault="00726633" w:rsidP="00726633">
      <w:pPr>
        <w:pStyle w:val="ListParagraph"/>
        <w:numPr>
          <w:ilvl w:val="0"/>
          <w:numId w:val="37"/>
        </w:numPr>
        <w:rPr>
          <w:lang w:val="en-BE"/>
        </w:rPr>
      </w:pPr>
      <w:r w:rsidRPr="00726633">
        <w:rPr>
          <w:lang w:val="en-BE"/>
        </w:rPr>
        <w:t xml:space="preserve">de </w:t>
      </w:r>
      <w:proofErr w:type="spellStart"/>
      <w:r w:rsidRPr="00726633">
        <w:rPr>
          <w:lang w:val="en-BE"/>
        </w:rPr>
        <w:t>l’exécution</w:t>
      </w:r>
      <w:proofErr w:type="spellEnd"/>
      <w:r w:rsidRPr="00726633">
        <w:rPr>
          <w:lang w:val="en-BE"/>
        </w:rPr>
        <w:t xml:space="preserve"> </w:t>
      </w:r>
      <w:proofErr w:type="spellStart"/>
      <w:r w:rsidRPr="00726633">
        <w:rPr>
          <w:lang w:val="en-BE"/>
        </w:rPr>
        <w:t>d’une</w:t>
      </w:r>
      <w:proofErr w:type="spellEnd"/>
      <w:r w:rsidRPr="00726633">
        <w:rPr>
          <w:lang w:val="en-BE"/>
        </w:rPr>
        <w:t xml:space="preserve"> </w:t>
      </w:r>
      <w:proofErr w:type="spellStart"/>
      <w:r w:rsidRPr="00726633">
        <w:rPr>
          <w:lang w:val="en-BE"/>
        </w:rPr>
        <w:t>mesure</w:t>
      </w:r>
      <w:proofErr w:type="spellEnd"/>
      <w:r w:rsidRPr="00726633">
        <w:rPr>
          <w:lang w:val="en-BE"/>
        </w:rPr>
        <w:t xml:space="preserve"> </w:t>
      </w:r>
      <w:proofErr w:type="spellStart"/>
      <w:r w:rsidRPr="00726633">
        <w:rPr>
          <w:lang w:val="en-BE"/>
        </w:rPr>
        <w:t>d’isolement</w:t>
      </w:r>
      <w:proofErr w:type="spellEnd"/>
      <w:r w:rsidRPr="00726633">
        <w:rPr>
          <w:lang w:val="en-BE"/>
        </w:rPr>
        <w:t xml:space="preserve"> </w:t>
      </w:r>
      <w:proofErr w:type="spellStart"/>
      <w:r w:rsidRPr="00726633">
        <w:rPr>
          <w:lang w:val="en-BE"/>
        </w:rPr>
        <w:t>ou</w:t>
      </w:r>
      <w:proofErr w:type="spellEnd"/>
      <w:r w:rsidRPr="00726633">
        <w:rPr>
          <w:lang w:val="en-BE"/>
        </w:rPr>
        <w:t xml:space="preserve"> </w:t>
      </w:r>
      <w:proofErr w:type="spellStart"/>
      <w:r w:rsidRPr="00726633">
        <w:rPr>
          <w:lang w:val="en-BE"/>
        </w:rPr>
        <w:t>d’autres</w:t>
      </w:r>
      <w:proofErr w:type="spellEnd"/>
      <w:r w:rsidRPr="00726633">
        <w:rPr>
          <w:lang w:val="en-BE"/>
        </w:rPr>
        <w:t xml:space="preserve"> </w:t>
      </w:r>
      <w:proofErr w:type="spellStart"/>
      <w:r w:rsidRPr="00726633">
        <w:rPr>
          <w:lang w:val="en-BE"/>
        </w:rPr>
        <w:t>mesures</w:t>
      </w:r>
      <w:proofErr w:type="spellEnd"/>
      <w:r w:rsidRPr="00726633">
        <w:rPr>
          <w:lang w:val="en-BE"/>
        </w:rPr>
        <w:t xml:space="preserve"> de </w:t>
      </w:r>
      <w:proofErr w:type="spellStart"/>
      <w:r w:rsidRPr="00726633">
        <w:rPr>
          <w:lang w:val="en-BE"/>
        </w:rPr>
        <w:t>conformité</w:t>
      </w:r>
      <w:proofErr w:type="spellEnd"/>
      <w:r w:rsidRPr="00726633">
        <w:rPr>
          <w:lang w:val="en-BE"/>
        </w:rPr>
        <w:t xml:space="preserve"> ;</w:t>
      </w:r>
    </w:p>
    <w:p w14:paraId="28344529" w14:textId="7C67BF7A" w:rsidR="00726633" w:rsidRPr="00726633" w:rsidRDefault="00726633" w:rsidP="00726633">
      <w:pPr>
        <w:pStyle w:val="ListParagraph"/>
        <w:numPr>
          <w:ilvl w:val="0"/>
          <w:numId w:val="37"/>
        </w:numPr>
        <w:rPr>
          <w:lang w:val="en-BE"/>
        </w:rPr>
      </w:pPr>
      <w:r w:rsidRPr="00726633">
        <w:rPr>
          <w:lang w:val="en-BE"/>
        </w:rPr>
        <w:t xml:space="preserve">de la </w:t>
      </w:r>
      <w:proofErr w:type="spellStart"/>
      <w:r w:rsidRPr="00726633">
        <w:rPr>
          <w:lang w:val="en-BE"/>
        </w:rPr>
        <w:t>présence</w:t>
      </w:r>
      <w:proofErr w:type="spellEnd"/>
      <w:r w:rsidRPr="00726633">
        <w:rPr>
          <w:lang w:val="en-BE"/>
        </w:rPr>
        <w:t xml:space="preserve"> </w:t>
      </w:r>
      <w:proofErr w:type="spellStart"/>
      <w:r w:rsidRPr="00726633">
        <w:rPr>
          <w:lang w:val="en-BE"/>
        </w:rPr>
        <w:t>d’appareils</w:t>
      </w:r>
      <w:proofErr w:type="spellEnd"/>
      <w:r w:rsidRPr="00726633">
        <w:rPr>
          <w:lang w:val="en-BE"/>
        </w:rPr>
        <w:t xml:space="preserve"> </w:t>
      </w:r>
      <w:proofErr w:type="spellStart"/>
      <w:r w:rsidRPr="00726633">
        <w:rPr>
          <w:lang w:val="en-BE"/>
        </w:rPr>
        <w:t>ou</w:t>
      </w:r>
      <w:proofErr w:type="spellEnd"/>
      <w:r w:rsidRPr="00726633">
        <w:rPr>
          <w:lang w:val="en-BE"/>
        </w:rPr>
        <w:t xml:space="preserve"> de </w:t>
      </w:r>
      <w:proofErr w:type="spellStart"/>
      <w:r w:rsidRPr="00726633">
        <w:rPr>
          <w:lang w:val="en-BE"/>
        </w:rPr>
        <w:t>récepteurs</w:t>
      </w:r>
      <w:proofErr w:type="spellEnd"/>
      <w:r w:rsidRPr="00726633">
        <w:rPr>
          <w:lang w:val="en-BE"/>
        </w:rPr>
        <w:t xml:space="preserve"> </w:t>
      </w:r>
      <w:proofErr w:type="spellStart"/>
      <w:r w:rsidRPr="00726633">
        <w:rPr>
          <w:lang w:val="en-BE"/>
        </w:rPr>
        <w:t>connectés</w:t>
      </w:r>
      <w:proofErr w:type="spellEnd"/>
      <w:r w:rsidRPr="00726633">
        <w:rPr>
          <w:lang w:val="en-BE"/>
        </w:rPr>
        <w:t xml:space="preserve"> </w:t>
      </w:r>
      <w:proofErr w:type="spellStart"/>
      <w:r w:rsidRPr="00726633">
        <w:rPr>
          <w:lang w:val="en-BE"/>
        </w:rPr>
        <w:t>lors</w:t>
      </w:r>
      <w:proofErr w:type="spellEnd"/>
      <w:r w:rsidRPr="00726633">
        <w:rPr>
          <w:lang w:val="en-BE"/>
        </w:rPr>
        <w:t xml:space="preserve"> de </w:t>
      </w:r>
      <w:proofErr w:type="spellStart"/>
      <w:r w:rsidRPr="00726633">
        <w:rPr>
          <w:lang w:val="en-BE"/>
        </w:rPr>
        <w:t>ces</w:t>
      </w:r>
      <w:proofErr w:type="spellEnd"/>
      <w:r w:rsidRPr="00726633">
        <w:rPr>
          <w:lang w:val="en-BE"/>
        </w:rPr>
        <w:t xml:space="preserve"> </w:t>
      </w:r>
      <w:proofErr w:type="spellStart"/>
      <w:r w:rsidRPr="00726633">
        <w:rPr>
          <w:lang w:val="en-BE"/>
        </w:rPr>
        <w:t>mesures</w:t>
      </w:r>
      <w:proofErr w:type="spellEnd"/>
      <w:r w:rsidRPr="00726633">
        <w:rPr>
          <w:lang w:val="en-BE"/>
        </w:rPr>
        <w:t>.</w:t>
      </w:r>
    </w:p>
    <w:p w14:paraId="7E4AC2DA" w14:textId="687008CA" w:rsidR="00913FAC" w:rsidRPr="00913FAC" w:rsidRDefault="00913FAC" w:rsidP="001A5721">
      <w:pPr>
        <w:pStyle w:val="Heading1"/>
        <w:rPr>
          <w:lang w:val="en-BE"/>
        </w:rPr>
      </w:pPr>
      <w:bookmarkStart w:id="9" w:name="_Toc226564426"/>
      <w:proofErr w:type="spellStart"/>
      <w:r w:rsidRPr="00913FAC">
        <w:rPr>
          <w:lang w:val="en-BE"/>
        </w:rPr>
        <w:lastRenderedPageBreak/>
        <w:t>Réparations</w:t>
      </w:r>
      <w:proofErr w:type="spellEnd"/>
      <w:r w:rsidRPr="00913FAC">
        <w:rPr>
          <w:lang w:val="en-BE"/>
        </w:rPr>
        <w:t xml:space="preserve"> et </w:t>
      </w:r>
      <w:proofErr w:type="spellStart"/>
      <w:r w:rsidRPr="00913FAC">
        <w:rPr>
          <w:lang w:val="en-BE"/>
        </w:rPr>
        <w:t>réinspections</w:t>
      </w:r>
      <w:bookmarkEnd w:id="9"/>
      <w:proofErr w:type="spellEnd"/>
    </w:p>
    <w:p w14:paraId="15221D02" w14:textId="77777777" w:rsidR="00913FAC" w:rsidRPr="00913FAC" w:rsidRDefault="00913FAC" w:rsidP="00913FAC">
      <w:pPr>
        <w:spacing w:after="0"/>
        <w:rPr>
          <w:lang w:val="en-BE"/>
        </w:rPr>
      </w:pPr>
      <w:r w:rsidRPr="00913FAC">
        <w:rPr>
          <w:lang w:val="en-BE"/>
        </w:rPr>
        <w:t xml:space="preserve">7.1 En </w:t>
      </w:r>
      <w:proofErr w:type="spellStart"/>
      <w:r w:rsidRPr="00913FAC">
        <w:rPr>
          <w:lang w:val="en-BE"/>
        </w:rPr>
        <w:t>cas</w:t>
      </w:r>
      <w:proofErr w:type="spellEnd"/>
      <w:r w:rsidRPr="00913FAC">
        <w:rPr>
          <w:lang w:val="en-BE"/>
        </w:rPr>
        <w:t xml:space="preserve"> de non-</w:t>
      </w:r>
      <w:proofErr w:type="spellStart"/>
      <w:r w:rsidRPr="00913FAC">
        <w:rPr>
          <w:lang w:val="en-BE"/>
        </w:rPr>
        <w:t>conformité</w:t>
      </w:r>
      <w:proofErr w:type="spellEnd"/>
      <w:r w:rsidRPr="00913FAC">
        <w:rPr>
          <w:lang w:val="en-BE"/>
        </w:rPr>
        <w:t xml:space="preserve">, le client doit </w:t>
      </w:r>
      <w:proofErr w:type="spellStart"/>
      <w:r w:rsidRPr="00913FAC">
        <w:rPr>
          <w:lang w:val="en-BE"/>
        </w:rPr>
        <w:t>effectuer</w:t>
      </w:r>
      <w:proofErr w:type="spellEnd"/>
      <w:r w:rsidRPr="00913FAC">
        <w:rPr>
          <w:lang w:val="en-BE"/>
        </w:rPr>
        <w:t xml:space="preserve"> les </w:t>
      </w:r>
      <w:proofErr w:type="spellStart"/>
      <w:r w:rsidRPr="00913FAC">
        <w:rPr>
          <w:lang w:val="en-BE"/>
        </w:rPr>
        <w:t>réparations</w:t>
      </w:r>
      <w:proofErr w:type="spellEnd"/>
      <w:r w:rsidRPr="00913FAC">
        <w:rPr>
          <w:lang w:val="en-BE"/>
        </w:rPr>
        <w:t xml:space="preserve"> </w:t>
      </w:r>
      <w:proofErr w:type="spellStart"/>
      <w:r w:rsidRPr="00913FAC">
        <w:rPr>
          <w:lang w:val="en-BE"/>
        </w:rPr>
        <w:t>nécessaires</w:t>
      </w:r>
      <w:proofErr w:type="spellEnd"/>
      <w:r w:rsidRPr="00913FAC">
        <w:rPr>
          <w:lang w:val="en-BE"/>
        </w:rPr>
        <w:t xml:space="preserve"> dans les </w:t>
      </w:r>
      <w:proofErr w:type="spellStart"/>
      <w:r w:rsidRPr="00913FAC">
        <w:rPr>
          <w:lang w:val="en-BE"/>
        </w:rPr>
        <w:t>délais</w:t>
      </w:r>
      <w:proofErr w:type="spellEnd"/>
      <w:r w:rsidRPr="00913FAC">
        <w:rPr>
          <w:lang w:val="en-BE"/>
        </w:rPr>
        <w:t xml:space="preserve"> </w:t>
      </w:r>
      <w:proofErr w:type="spellStart"/>
      <w:r w:rsidRPr="00913FAC">
        <w:rPr>
          <w:lang w:val="en-BE"/>
        </w:rPr>
        <w:t>légaux</w:t>
      </w:r>
      <w:proofErr w:type="spellEnd"/>
      <w:r w:rsidRPr="00913FAC">
        <w:rPr>
          <w:lang w:val="en-BE"/>
        </w:rPr>
        <w:t>.</w:t>
      </w:r>
    </w:p>
    <w:p w14:paraId="58BF9A49" w14:textId="77777777" w:rsidR="00913FAC" w:rsidRPr="00913FAC" w:rsidRDefault="00913FAC" w:rsidP="00913FAC">
      <w:pPr>
        <w:spacing w:after="0"/>
        <w:rPr>
          <w:lang w:val="en-BE"/>
        </w:rPr>
      </w:pPr>
      <w:r w:rsidRPr="00913FAC">
        <w:rPr>
          <w:lang w:val="en-BE"/>
        </w:rPr>
        <w:t xml:space="preserve">7.2 Les </w:t>
      </w:r>
      <w:proofErr w:type="spellStart"/>
      <w:r w:rsidRPr="00913FAC">
        <w:rPr>
          <w:lang w:val="en-BE"/>
        </w:rPr>
        <w:t>réinspections</w:t>
      </w:r>
      <w:proofErr w:type="spellEnd"/>
      <w:r w:rsidRPr="00913FAC">
        <w:rPr>
          <w:lang w:val="en-BE"/>
        </w:rPr>
        <w:t xml:space="preserve"> </w:t>
      </w:r>
      <w:proofErr w:type="spellStart"/>
      <w:r w:rsidRPr="00913FAC">
        <w:rPr>
          <w:lang w:val="en-BE"/>
        </w:rPr>
        <w:t>sont</w:t>
      </w:r>
      <w:proofErr w:type="spellEnd"/>
      <w:r w:rsidRPr="00913FAC">
        <w:rPr>
          <w:lang w:val="en-BE"/>
        </w:rPr>
        <w:t xml:space="preserve"> </w:t>
      </w:r>
      <w:proofErr w:type="spellStart"/>
      <w:r w:rsidRPr="00913FAC">
        <w:rPr>
          <w:lang w:val="en-BE"/>
        </w:rPr>
        <w:t>facturées</w:t>
      </w:r>
      <w:proofErr w:type="spellEnd"/>
      <w:r w:rsidRPr="00913FAC">
        <w:rPr>
          <w:lang w:val="en-BE"/>
        </w:rPr>
        <w:t xml:space="preserve"> </w:t>
      </w:r>
      <w:proofErr w:type="spellStart"/>
      <w:r w:rsidRPr="00913FAC">
        <w:rPr>
          <w:lang w:val="en-BE"/>
        </w:rPr>
        <w:t>séparément</w:t>
      </w:r>
      <w:proofErr w:type="spellEnd"/>
      <w:r w:rsidRPr="00913FAC">
        <w:rPr>
          <w:lang w:val="en-BE"/>
        </w:rPr>
        <w:t>.</w:t>
      </w:r>
    </w:p>
    <w:p w14:paraId="498EC413" w14:textId="77777777" w:rsidR="00913FAC" w:rsidRPr="00913FAC" w:rsidRDefault="00913FAC" w:rsidP="00913FAC">
      <w:pPr>
        <w:spacing w:after="0"/>
        <w:rPr>
          <w:lang w:val="en-BE"/>
        </w:rPr>
      </w:pPr>
      <w:r w:rsidRPr="00913FAC">
        <w:rPr>
          <w:lang w:val="en-BE"/>
        </w:rPr>
        <w:t xml:space="preserve">7.3 </w:t>
      </w:r>
      <w:proofErr w:type="spellStart"/>
      <w:r w:rsidRPr="00913FAC">
        <w:rPr>
          <w:lang w:val="en-BE"/>
        </w:rPr>
        <w:t>KeurNu</w:t>
      </w:r>
      <w:proofErr w:type="spellEnd"/>
      <w:r w:rsidRPr="00913FAC">
        <w:rPr>
          <w:lang w:val="en-BE"/>
        </w:rPr>
        <w:t xml:space="preserve"> VZW </w:t>
      </w:r>
      <w:proofErr w:type="spellStart"/>
      <w:r w:rsidRPr="00913FAC">
        <w:rPr>
          <w:lang w:val="en-BE"/>
        </w:rPr>
        <w:t>n’est</w:t>
      </w:r>
      <w:proofErr w:type="spellEnd"/>
      <w:r w:rsidRPr="00913FAC">
        <w:rPr>
          <w:lang w:val="en-BE"/>
        </w:rPr>
        <w:t xml:space="preserve"> pas </w:t>
      </w:r>
      <w:proofErr w:type="spellStart"/>
      <w:r w:rsidRPr="00913FAC">
        <w:rPr>
          <w:lang w:val="en-BE"/>
        </w:rPr>
        <w:t>responsable</w:t>
      </w:r>
      <w:proofErr w:type="spellEnd"/>
      <w:r w:rsidRPr="00913FAC">
        <w:rPr>
          <w:lang w:val="en-BE"/>
        </w:rPr>
        <w:t xml:space="preserve"> des </w:t>
      </w:r>
      <w:proofErr w:type="spellStart"/>
      <w:r w:rsidRPr="00913FAC">
        <w:rPr>
          <w:lang w:val="en-BE"/>
        </w:rPr>
        <w:t>réparations</w:t>
      </w:r>
      <w:proofErr w:type="spellEnd"/>
      <w:r w:rsidRPr="00913FAC">
        <w:rPr>
          <w:lang w:val="en-BE"/>
        </w:rPr>
        <w:t xml:space="preserve"> </w:t>
      </w:r>
      <w:proofErr w:type="spellStart"/>
      <w:r w:rsidRPr="00913FAC">
        <w:rPr>
          <w:lang w:val="en-BE"/>
        </w:rPr>
        <w:t>effectuées</w:t>
      </w:r>
      <w:proofErr w:type="spellEnd"/>
      <w:r w:rsidRPr="00913FAC">
        <w:rPr>
          <w:lang w:val="en-BE"/>
        </w:rPr>
        <w:t xml:space="preserve"> par des tiers.</w:t>
      </w:r>
    </w:p>
    <w:p w14:paraId="2AEEF7D9" w14:textId="73A10981" w:rsidR="00913FAC" w:rsidRPr="00913FAC" w:rsidRDefault="00913FAC" w:rsidP="001A5721">
      <w:pPr>
        <w:pStyle w:val="Heading1"/>
        <w:rPr>
          <w:lang w:val="en-BE"/>
        </w:rPr>
      </w:pPr>
      <w:bookmarkStart w:id="10" w:name="_Toc226564427"/>
      <w:r w:rsidRPr="00913FAC">
        <w:rPr>
          <w:lang w:val="en-BE"/>
        </w:rPr>
        <w:t>Annulations et modifications</w:t>
      </w:r>
      <w:bookmarkEnd w:id="10"/>
    </w:p>
    <w:p w14:paraId="2CA70E49" w14:textId="77777777" w:rsidR="00913FAC" w:rsidRPr="00913FAC" w:rsidRDefault="00913FAC" w:rsidP="00913FAC">
      <w:pPr>
        <w:spacing w:after="0"/>
        <w:rPr>
          <w:lang w:val="en-BE"/>
        </w:rPr>
      </w:pPr>
      <w:r w:rsidRPr="00913FAC">
        <w:rPr>
          <w:lang w:val="en-BE"/>
        </w:rPr>
        <w:t xml:space="preserve">8.1 Annulation ≥ 48 </w:t>
      </w:r>
      <w:proofErr w:type="spellStart"/>
      <w:r w:rsidRPr="00913FAC">
        <w:rPr>
          <w:lang w:val="en-BE"/>
        </w:rPr>
        <w:t>heures</w:t>
      </w:r>
      <w:proofErr w:type="spellEnd"/>
      <w:r w:rsidRPr="00913FAC">
        <w:rPr>
          <w:lang w:val="en-BE"/>
        </w:rPr>
        <w:t xml:space="preserve"> </w:t>
      </w:r>
      <w:proofErr w:type="spellStart"/>
      <w:r w:rsidRPr="00913FAC">
        <w:rPr>
          <w:lang w:val="en-BE"/>
        </w:rPr>
        <w:t>avant</w:t>
      </w:r>
      <w:proofErr w:type="spellEnd"/>
      <w:r w:rsidRPr="00913FAC">
        <w:rPr>
          <w:lang w:val="en-BE"/>
        </w:rPr>
        <w:t xml:space="preserve"> le </w:t>
      </w:r>
      <w:proofErr w:type="spellStart"/>
      <w:r w:rsidRPr="00913FAC">
        <w:rPr>
          <w:lang w:val="en-BE"/>
        </w:rPr>
        <w:t>rendez-vous</w:t>
      </w:r>
      <w:proofErr w:type="spellEnd"/>
      <w:r w:rsidRPr="00913FAC">
        <w:rPr>
          <w:lang w:val="en-BE"/>
        </w:rPr>
        <w:t xml:space="preserve"> : </w:t>
      </w:r>
      <w:proofErr w:type="spellStart"/>
      <w:r w:rsidRPr="00913FAC">
        <w:rPr>
          <w:lang w:val="en-BE"/>
        </w:rPr>
        <w:t>gratuite</w:t>
      </w:r>
      <w:proofErr w:type="spellEnd"/>
      <w:r w:rsidRPr="00913FAC">
        <w:rPr>
          <w:lang w:val="en-BE"/>
        </w:rPr>
        <w:t>.</w:t>
      </w:r>
    </w:p>
    <w:p w14:paraId="1FDBC0D1" w14:textId="77777777" w:rsidR="00913FAC" w:rsidRPr="00913FAC" w:rsidRDefault="00913FAC" w:rsidP="00913FAC">
      <w:pPr>
        <w:spacing w:after="0"/>
        <w:rPr>
          <w:lang w:val="en-BE"/>
        </w:rPr>
      </w:pPr>
      <w:r w:rsidRPr="00913FAC">
        <w:rPr>
          <w:lang w:val="en-BE"/>
        </w:rPr>
        <w:t xml:space="preserve">8.2 Annulation &lt; 48 </w:t>
      </w:r>
      <w:proofErr w:type="spellStart"/>
      <w:r w:rsidRPr="00913FAC">
        <w:rPr>
          <w:lang w:val="en-BE"/>
        </w:rPr>
        <w:t>heures</w:t>
      </w:r>
      <w:proofErr w:type="spellEnd"/>
      <w:r w:rsidRPr="00913FAC">
        <w:rPr>
          <w:lang w:val="en-BE"/>
        </w:rPr>
        <w:t xml:space="preserve"> : </w:t>
      </w:r>
      <w:proofErr w:type="spellStart"/>
      <w:r w:rsidRPr="00913FAC">
        <w:rPr>
          <w:lang w:val="en-BE"/>
        </w:rPr>
        <w:t>facturation</w:t>
      </w:r>
      <w:proofErr w:type="spellEnd"/>
      <w:r w:rsidRPr="00913FAC">
        <w:rPr>
          <w:lang w:val="en-BE"/>
        </w:rPr>
        <w:t xml:space="preserve"> possible de la </w:t>
      </w:r>
      <w:proofErr w:type="spellStart"/>
      <w:r w:rsidRPr="00913FAC">
        <w:rPr>
          <w:lang w:val="en-BE"/>
        </w:rPr>
        <w:t>totalité</w:t>
      </w:r>
      <w:proofErr w:type="spellEnd"/>
      <w:r w:rsidRPr="00913FAC">
        <w:rPr>
          <w:lang w:val="en-BE"/>
        </w:rPr>
        <w:t xml:space="preserve"> de </w:t>
      </w:r>
      <w:proofErr w:type="spellStart"/>
      <w:r w:rsidRPr="00913FAC">
        <w:rPr>
          <w:lang w:val="en-BE"/>
        </w:rPr>
        <w:t>l’intervention</w:t>
      </w:r>
      <w:proofErr w:type="spellEnd"/>
      <w:r w:rsidRPr="00913FAC">
        <w:rPr>
          <w:lang w:val="en-BE"/>
        </w:rPr>
        <w:t>.</w:t>
      </w:r>
    </w:p>
    <w:p w14:paraId="4C80D18A" w14:textId="77777777" w:rsidR="00913FAC" w:rsidRPr="00913FAC" w:rsidRDefault="00913FAC" w:rsidP="00913FAC">
      <w:pPr>
        <w:spacing w:after="0"/>
        <w:rPr>
          <w:lang w:val="en-BE"/>
        </w:rPr>
      </w:pPr>
      <w:r w:rsidRPr="00913FAC">
        <w:rPr>
          <w:lang w:val="en-BE"/>
        </w:rPr>
        <w:t xml:space="preserve">8.3 Si </w:t>
      </w:r>
      <w:proofErr w:type="spellStart"/>
      <w:r w:rsidRPr="00913FAC">
        <w:rPr>
          <w:lang w:val="en-BE"/>
        </w:rPr>
        <w:t>l’inspection</w:t>
      </w:r>
      <w:proofErr w:type="spellEnd"/>
      <w:r w:rsidRPr="00913FAC">
        <w:rPr>
          <w:lang w:val="en-BE"/>
        </w:rPr>
        <w:t xml:space="preserve"> ne </w:t>
      </w:r>
      <w:proofErr w:type="spellStart"/>
      <w:r w:rsidRPr="00913FAC">
        <w:rPr>
          <w:lang w:val="en-BE"/>
        </w:rPr>
        <w:t>peut</w:t>
      </w:r>
      <w:proofErr w:type="spellEnd"/>
      <w:r w:rsidRPr="00913FAC">
        <w:rPr>
          <w:lang w:val="en-BE"/>
        </w:rPr>
        <w:t xml:space="preserve"> </w:t>
      </w:r>
      <w:proofErr w:type="spellStart"/>
      <w:r w:rsidRPr="00913FAC">
        <w:rPr>
          <w:lang w:val="en-BE"/>
        </w:rPr>
        <w:t>avoir</w:t>
      </w:r>
      <w:proofErr w:type="spellEnd"/>
      <w:r w:rsidRPr="00913FAC">
        <w:rPr>
          <w:lang w:val="en-BE"/>
        </w:rPr>
        <w:t xml:space="preserve"> lieu en raison de </w:t>
      </w:r>
      <w:proofErr w:type="spellStart"/>
      <w:r w:rsidRPr="00913FAC">
        <w:rPr>
          <w:lang w:val="en-BE"/>
        </w:rPr>
        <w:t>circonstances</w:t>
      </w:r>
      <w:proofErr w:type="spellEnd"/>
      <w:r w:rsidRPr="00913FAC">
        <w:rPr>
          <w:lang w:val="en-BE"/>
        </w:rPr>
        <w:t xml:space="preserve"> </w:t>
      </w:r>
      <w:proofErr w:type="spellStart"/>
      <w:r w:rsidRPr="00913FAC">
        <w:rPr>
          <w:lang w:val="en-BE"/>
        </w:rPr>
        <w:t>imputables</w:t>
      </w:r>
      <w:proofErr w:type="spellEnd"/>
      <w:r w:rsidRPr="00913FAC">
        <w:rPr>
          <w:lang w:val="en-BE"/>
        </w:rPr>
        <w:t xml:space="preserve"> au client, </w:t>
      </w:r>
      <w:proofErr w:type="spellStart"/>
      <w:r w:rsidRPr="00913FAC">
        <w:rPr>
          <w:lang w:val="en-BE"/>
        </w:rPr>
        <w:t>cela</w:t>
      </w:r>
      <w:proofErr w:type="spellEnd"/>
      <w:r w:rsidRPr="00913FAC">
        <w:rPr>
          <w:lang w:val="en-BE"/>
        </w:rPr>
        <w:t xml:space="preserve"> </w:t>
      </w:r>
      <w:proofErr w:type="spellStart"/>
      <w:r w:rsidRPr="00913FAC">
        <w:rPr>
          <w:lang w:val="en-BE"/>
        </w:rPr>
        <w:t>peut</w:t>
      </w:r>
      <w:proofErr w:type="spellEnd"/>
      <w:r w:rsidRPr="00913FAC">
        <w:rPr>
          <w:lang w:val="en-BE"/>
        </w:rPr>
        <w:t xml:space="preserve"> </w:t>
      </w:r>
      <w:proofErr w:type="spellStart"/>
      <w:r w:rsidRPr="00913FAC">
        <w:rPr>
          <w:lang w:val="en-BE"/>
        </w:rPr>
        <w:t>être</w:t>
      </w:r>
      <w:proofErr w:type="spellEnd"/>
      <w:r w:rsidRPr="00913FAC">
        <w:rPr>
          <w:lang w:val="en-BE"/>
        </w:rPr>
        <w:t xml:space="preserve"> </w:t>
      </w:r>
      <w:proofErr w:type="spellStart"/>
      <w:r w:rsidRPr="00913FAC">
        <w:rPr>
          <w:lang w:val="en-BE"/>
        </w:rPr>
        <w:t>considéré</w:t>
      </w:r>
      <w:proofErr w:type="spellEnd"/>
      <w:r w:rsidRPr="00913FAC">
        <w:rPr>
          <w:lang w:val="en-BE"/>
        </w:rPr>
        <w:t xml:space="preserve"> </w:t>
      </w:r>
      <w:proofErr w:type="spellStart"/>
      <w:r w:rsidRPr="00913FAC">
        <w:rPr>
          <w:lang w:val="en-BE"/>
        </w:rPr>
        <w:t>comme</w:t>
      </w:r>
      <w:proofErr w:type="spellEnd"/>
      <w:r w:rsidRPr="00913FAC">
        <w:rPr>
          <w:lang w:val="en-BE"/>
        </w:rPr>
        <w:t xml:space="preserve"> no-show.</w:t>
      </w:r>
    </w:p>
    <w:p w14:paraId="0C149809" w14:textId="2BB720DF" w:rsidR="00913FAC" w:rsidRPr="00913FAC" w:rsidRDefault="00913FAC" w:rsidP="001A5721">
      <w:pPr>
        <w:pStyle w:val="Heading1"/>
        <w:rPr>
          <w:lang w:val="en-BE"/>
        </w:rPr>
      </w:pPr>
      <w:bookmarkStart w:id="11" w:name="_Toc226564428"/>
      <w:r w:rsidRPr="00913FAC">
        <w:rPr>
          <w:lang w:val="en-BE"/>
        </w:rPr>
        <w:t xml:space="preserve">Prix, </w:t>
      </w:r>
      <w:proofErr w:type="spellStart"/>
      <w:r w:rsidRPr="00913FAC">
        <w:rPr>
          <w:lang w:val="en-BE"/>
        </w:rPr>
        <w:t>facturation</w:t>
      </w:r>
      <w:proofErr w:type="spellEnd"/>
      <w:r w:rsidRPr="00913FAC">
        <w:rPr>
          <w:lang w:val="en-BE"/>
        </w:rPr>
        <w:t xml:space="preserve"> et </w:t>
      </w:r>
      <w:proofErr w:type="spellStart"/>
      <w:r w:rsidRPr="00913FAC">
        <w:rPr>
          <w:lang w:val="en-BE"/>
        </w:rPr>
        <w:t>paiement</w:t>
      </w:r>
      <w:bookmarkEnd w:id="11"/>
      <w:proofErr w:type="spellEnd"/>
    </w:p>
    <w:p w14:paraId="0D194F77" w14:textId="77777777" w:rsidR="00913FAC" w:rsidRPr="00913FAC" w:rsidRDefault="00913FAC" w:rsidP="00913FAC">
      <w:pPr>
        <w:spacing w:after="0"/>
        <w:rPr>
          <w:lang w:val="en-BE"/>
        </w:rPr>
      </w:pPr>
      <w:r w:rsidRPr="00913FAC">
        <w:rPr>
          <w:lang w:val="en-BE"/>
        </w:rPr>
        <w:t xml:space="preserve">9.1 Les prix </w:t>
      </w:r>
      <w:proofErr w:type="spellStart"/>
      <w:r w:rsidRPr="00913FAC">
        <w:rPr>
          <w:lang w:val="en-BE"/>
        </w:rPr>
        <w:t>sont</w:t>
      </w:r>
      <w:proofErr w:type="spellEnd"/>
      <w:r w:rsidRPr="00913FAC">
        <w:rPr>
          <w:lang w:val="en-BE"/>
        </w:rPr>
        <w:t xml:space="preserve"> </w:t>
      </w:r>
      <w:proofErr w:type="spellStart"/>
      <w:r w:rsidRPr="00913FAC">
        <w:rPr>
          <w:lang w:val="en-BE"/>
        </w:rPr>
        <w:t>exprimés</w:t>
      </w:r>
      <w:proofErr w:type="spellEnd"/>
      <w:r w:rsidRPr="00913FAC">
        <w:rPr>
          <w:lang w:val="en-BE"/>
        </w:rPr>
        <w:t xml:space="preserve"> hors TVA.</w:t>
      </w:r>
    </w:p>
    <w:p w14:paraId="1F0A3291" w14:textId="77777777" w:rsidR="00913FAC" w:rsidRPr="00913FAC" w:rsidRDefault="00913FAC" w:rsidP="00913FAC">
      <w:pPr>
        <w:spacing w:after="0"/>
        <w:rPr>
          <w:lang w:val="en-BE"/>
        </w:rPr>
      </w:pPr>
      <w:r w:rsidRPr="00913FAC">
        <w:rPr>
          <w:lang w:val="en-BE"/>
        </w:rPr>
        <w:t xml:space="preserve">9.2 Les factures </w:t>
      </w:r>
      <w:proofErr w:type="spellStart"/>
      <w:r w:rsidRPr="00913FAC">
        <w:rPr>
          <w:lang w:val="en-BE"/>
        </w:rPr>
        <w:t>sont</w:t>
      </w:r>
      <w:proofErr w:type="spellEnd"/>
      <w:r w:rsidRPr="00913FAC">
        <w:rPr>
          <w:lang w:val="en-BE"/>
        </w:rPr>
        <w:t xml:space="preserve"> payables dans un </w:t>
      </w:r>
      <w:proofErr w:type="spellStart"/>
      <w:r w:rsidRPr="00913FAC">
        <w:rPr>
          <w:lang w:val="en-BE"/>
        </w:rPr>
        <w:t>délai</w:t>
      </w:r>
      <w:proofErr w:type="spellEnd"/>
      <w:r w:rsidRPr="00913FAC">
        <w:rPr>
          <w:lang w:val="en-BE"/>
        </w:rPr>
        <w:t xml:space="preserve"> de 14 </w:t>
      </w:r>
      <w:proofErr w:type="spellStart"/>
      <w:r w:rsidRPr="00913FAC">
        <w:rPr>
          <w:lang w:val="en-BE"/>
        </w:rPr>
        <w:t>jours</w:t>
      </w:r>
      <w:proofErr w:type="spellEnd"/>
      <w:r w:rsidRPr="00913FAC">
        <w:rPr>
          <w:lang w:val="en-BE"/>
        </w:rPr>
        <w:t>.</w:t>
      </w:r>
    </w:p>
    <w:p w14:paraId="6542B034" w14:textId="77777777" w:rsidR="00913FAC" w:rsidRPr="00913FAC" w:rsidRDefault="00913FAC" w:rsidP="00913FAC">
      <w:pPr>
        <w:spacing w:after="0"/>
        <w:rPr>
          <w:lang w:val="en-BE"/>
        </w:rPr>
      </w:pPr>
      <w:r w:rsidRPr="00913FAC">
        <w:rPr>
          <w:lang w:val="en-BE"/>
        </w:rPr>
        <w:t xml:space="preserve">9.3 En </w:t>
      </w:r>
      <w:proofErr w:type="spellStart"/>
      <w:r w:rsidRPr="00913FAC">
        <w:rPr>
          <w:lang w:val="en-BE"/>
        </w:rPr>
        <w:t>cas</w:t>
      </w:r>
      <w:proofErr w:type="spellEnd"/>
      <w:r w:rsidRPr="00913FAC">
        <w:rPr>
          <w:lang w:val="en-BE"/>
        </w:rPr>
        <w:t xml:space="preserve"> de retard de </w:t>
      </w:r>
      <w:proofErr w:type="spellStart"/>
      <w:r w:rsidRPr="00913FAC">
        <w:rPr>
          <w:lang w:val="en-BE"/>
        </w:rPr>
        <w:t>paiement</w:t>
      </w:r>
      <w:proofErr w:type="spellEnd"/>
      <w:r w:rsidRPr="00913FAC">
        <w:rPr>
          <w:lang w:val="en-BE"/>
        </w:rPr>
        <w:t xml:space="preserve"> :</w:t>
      </w:r>
    </w:p>
    <w:p w14:paraId="4A6E9853" w14:textId="77777777" w:rsidR="00913FAC" w:rsidRPr="00913FAC" w:rsidRDefault="00913FAC" w:rsidP="00913FAC">
      <w:pPr>
        <w:numPr>
          <w:ilvl w:val="0"/>
          <w:numId w:val="36"/>
        </w:numPr>
        <w:spacing w:after="0"/>
        <w:rPr>
          <w:lang w:val="en-BE"/>
        </w:rPr>
      </w:pPr>
      <w:proofErr w:type="spellStart"/>
      <w:r w:rsidRPr="00913FAC">
        <w:rPr>
          <w:lang w:val="en-BE"/>
        </w:rPr>
        <w:t>intérêt</w:t>
      </w:r>
      <w:proofErr w:type="spellEnd"/>
      <w:r w:rsidRPr="00913FAC">
        <w:rPr>
          <w:lang w:val="en-BE"/>
        </w:rPr>
        <w:t xml:space="preserve"> de 1 % par </w:t>
      </w:r>
      <w:proofErr w:type="spellStart"/>
      <w:r w:rsidRPr="00913FAC">
        <w:rPr>
          <w:lang w:val="en-BE"/>
        </w:rPr>
        <w:t>mois</w:t>
      </w:r>
      <w:proofErr w:type="spellEnd"/>
      <w:r w:rsidRPr="00913FAC">
        <w:rPr>
          <w:lang w:val="en-BE"/>
        </w:rPr>
        <w:t xml:space="preserve"> </w:t>
      </w:r>
      <w:proofErr w:type="spellStart"/>
      <w:r w:rsidRPr="00913FAC">
        <w:rPr>
          <w:lang w:val="en-BE"/>
        </w:rPr>
        <w:t>entamé</w:t>
      </w:r>
      <w:proofErr w:type="spellEnd"/>
    </w:p>
    <w:p w14:paraId="0FD69567" w14:textId="77777777" w:rsidR="00913FAC" w:rsidRPr="00913FAC" w:rsidRDefault="00913FAC" w:rsidP="00913FAC">
      <w:pPr>
        <w:numPr>
          <w:ilvl w:val="0"/>
          <w:numId w:val="36"/>
        </w:numPr>
        <w:spacing w:after="0"/>
        <w:rPr>
          <w:lang w:val="en-BE"/>
        </w:rPr>
      </w:pPr>
      <w:proofErr w:type="spellStart"/>
      <w:r w:rsidRPr="00913FAC">
        <w:rPr>
          <w:lang w:val="en-BE"/>
        </w:rPr>
        <w:t>indemnité</w:t>
      </w:r>
      <w:proofErr w:type="spellEnd"/>
      <w:r w:rsidRPr="00913FAC">
        <w:rPr>
          <w:lang w:val="en-BE"/>
        </w:rPr>
        <w:t xml:space="preserve"> </w:t>
      </w:r>
      <w:proofErr w:type="spellStart"/>
      <w:r w:rsidRPr="00913FAC">
        <w:rPr>
          <w:lang w:val="en-BE"/>
        </w:rPr>
        <w:t>forfaitaire</w:t>
      </w:r>
      <w:proofErr w:type="spellEnd"/>
      <w:r w:rsidRPr="00913FAC">
        <w:rPr>
          <w:lang w:val="en-BE"/>
        </w:rPr>
        <w:t xml:space="preserve"> de 10 % (minimum 75 €).</w:t>
      </w:r>
    </w:p>
    <w:p w14:paraId="26F844FD" w14:textId="354F21F0" w:rsidR="00913FAC" w:rsidRPr="00913FAC" w:rsidRDefault="00913FAC" w:rsidP="001A5721">
      <w:pPr>
        <w:pStyle w:val="Heading1"/>
        <w:rPr>
          <w:lang w:val="en-BE"/>
        </w:rPr>
      </w:pPr>
      <w:bookmarkStart w:id="12" w:name="_Toc226564429"/>
      <w:proofErr w:type="spellStart"/>
      <w:r w:rsidRPr="00913FAC">
        <w:rPr>
          <w:lang w:val="en-BE"/>
        </w:rPr>
        <w:t>Responsabilité</w:t>
      </w:r>
      <w:bookmarkEnd w:id="12"/>
      <w:proofErr w:type="spellEnd"/>
    </w:p>
    <w:p w14:paraId="1D7B5A14" w14:textId="77777777" w:rsidR="00913FAC" w:rsidRPr="00913FAC" w:rsidRDefault="00913FAC" w:rsidP="00913FAC">
      <w:pPr>
        <w:spacing w:after="0"/>
        <w:rPr>
          <w:lang w:val="en-BE"/>
        </w:rPr>
      </w:pPr>
      <w:proofErr w:type="spellStart"/>
      <w:r w:rsidRPr="00913FAC">
        <w:rPr>
          <w:lang w:val="en-BE"/>
        </w:rPr>
        <w:t>KeurNu</w:t>
      </w:r>
      <w:proofErr w:type="spellEnd"/>
      <w:r w:rsidRPr="00913FAC">
        <w:rPr>
          <w:lang w:val="en-BE"/>
        </w:rPr>
        <w:t xml:space="preserve"> VZW </w:t>
      </w:r>
      <w:proofErr w:type="spellStart"/>
      <w:r w:rsidRPr="00913FAC">
        <w:rPr>
          <w:lang w:val="en-BE"/>
        </w:rPr>
        <w:t>n’est</w:t>
      </w:r>
      <w:proofErr w:type="spellEnd"/>
      <w:r w:rsidRPr="00913FAC">
        <w:rPr>
          <w:lang w:val="en-BE"/>
        </w:rPr>
        <w:t xml:space="preserve"> </w:t>
      </w:r>
      <w:proofErr w:type="spellStart"/>
      <w:r w:rsidRPr="00913FAC">
        <w:rPr>
          <w:lang w:val="en-BE"/>
        </w:rPr>
        <w:t>responsable</w:t>
      </w:r>
      <w:proofErr w:type="spellEnd"/>
      <w:r w:rsidRPr="00913FAC">
        <w:rPr>
          <w:lang w:val="en-BE"/>
        </w:rPr>
        <w:t xml:space="preserve"> que des </w:t>
      </w:r>
      <w:proofErr w:type="spellStart"/>
      <w:r w:rsidRPr="00913FAC">
        <w:rPr>
          <w:lang w:val="en-BE"/>
        </w:rPr>
        <w:t>dommages</w:t>
      </w:r>
      <w:proofErr w:type="spellEnd"/>
      <w:r w:rsidRPr="00913FAC">
        <w:rPr>
          <w:lang w:val="en-BE"/>
        </w:rPr>
        <w:t xml:space="preserve"> directs </w:t>
      </w:r>
      <w:proofErr w:type="spellStart"/>
      <w:r w:rsidRPr="00913FAC">
        <w:rPr>
          <w:lang w:val="en-BE"/>
        </w:rPr>
        <w:t>résultant</w:t>
      </w:r>
      <w:proofErr w:type="spellEnd"/>
      <w:r w:rsidRPr="00913FAC">
        <w:rPr>
          <w:lang w:val="en-BE"/>
        </w:rPr>
        <w:t xml:space="preserve"> </w:t>
      </w:r>
      <w:proofErr w:type="spellStart"/>
      <w:r w:rsidRPr="00913FAC">
        <w:rPr>
          <w:lang w:val="en-BE"/>
        </w:rPr>
        <w:t>d’une</w:t>
      </w:r>
      <w:proofErr w:type="spellEnd"/>
      <w:r w:rsidRPr="00913FAC">
        <w:rPr>
          <w:lang w:val="en-BE"/>
        </w:rPr>
        <w:t xml:space="preserve"> faute </w:t>
      </w:r>
      <w:proofErr w:type="spellStart"/>
      <w:r w:rsidRPr="00913FAC">
        <w:rPr>
          <w:lang w:val="en-BE"/>
        </w:rPr>
        <w:t>prouvée</w:t>
      </w:r>
      <w:proofErr w:type="spellEnd"/>
      <w:r w:rsidRPr="00913FAC">
        <w:rPr>
          <w:lang w:val="en-BE"/>
        </w:rPr>
        <w:t>.</w:t>
      </w:r>
    </w:p>
    <w:p w14:paraId="203B85A3" w14:textId="77777777" w:rsidR="00913FAC" w:rsidRPr="00913FAC" w:rsidRDefault="00913FAC" w:rsidP="00913FAC">
      <w:pPr>
        <w:spacing w:after="0"/>
        <w:rPr>
          <w:lang w:val="en-BE"/>
        </w:rPr>
      </w:pPr>
      <w:r w:rsidRPr="00913FAC">
        <w:rPr>
          <w:lang w:val="en-BE"/>
        </w:rPr>
        <w:t xml:space="preserve">La </w:t>
      </w:r>
      <w:proofErr w:type="spellStart"/>
      <w:r w:rsidRPr="00913FAC">
        <w:rPr>
          <w:lang w:val="en-BE"/>
        </w:rPr>
        <w:t>responsabilité</w:t>
      </w:r>
      <w:proofErr w:type="spellEnd"/>
      <w:r w:rsidRPr="00913FAC">
        <w:rPr>
          <w:lang w:val="en-BE"/>
        </w:rPr>
        <w:t xml:space="preserve"> </w:t>
      </w:r>
      <w:proofErr w:type="spellStart"/>
      <w:r w:rsidRPr="00913FAC">
        <w:rPr>
          <w:lang w:val="en-BE"/>
        </w:rPr>
        <w:t>est</w:t>
      </w:r>
      <w:proofErr w:type="spellEnd"/>
      <w:r w:rsidRPr="00913FAC">
        <w:rPr>
          <w:lang w:val="en-BE"/>
        </w:rPr>
        <w:t xml:space="preserve"> </w:t>
      </w:r>
      <w:proofErr w:type="spellStart"/>
      <w:r w:rsidRPr="00913FAC">
        <w:rPr>
          <w:lang w:val="en-BE"/>
        </w:rPr>
        <w:t>limitée</w:t>
      </w:r>
      <w:proofErr w:type="spellEnd"/>
      <w:r w:rsidRPr="00913FAC">
        <w:rPr>
          <w:lang w:val="en-BE"/>
        </w:rPr>
        <w:t xml:space="preserve"> au </w:t>
      </w:r>
      <w:proofErr w:type="spellStart"/>
      <w:r w:rsidRPr="00913FAC">
        <w:rPr>
          <w:lang w:val="en-BE"/>
        </w:rPr>
        <w:t>montant</w:t>
      </w:r>
      <w:proofErr w:type="spellEnd"/>
      <w:r w:rsidRPr="00913FAC">
        <w:rPr>
          <w:lang w:val="en-BE"/>
        </w:rPr>
        <w:t xml:space="preserve"> </w:t>
      </w:r>
      <w:proofErr w:type="spellStart"/>
      <w:r w:rsidRPr="00913FAC">
        <w:rPr>
          <w:lang w:val="en-BE"/>
        </w:rPr>
        <w:t>couvert</w:t>
      </w:r>
      <w:proofErr w:type="spellEnd"/>
      <w:r w:rsidRPr="00913FAC">
        <w:rPr>
          <w:lang w:val="en-BE"/>
        </w:rPr>
        <w:t xml:space="preserve"> par </w:t>
      </w:r>
      <w:proofErr w:type="spellStart"/>
      <w:r w:rsidRPr="00913FAC">
        <w:rPr>
          <w:lang w:val="en-BE"/>
        </w:rPr>
        <w:t>l’assurance</w:t>
      </w:r>
      <w:proofErr w:type="spellEnd"/>
      <w:r w:rsidRPr="00913FAC">
        <w:rPr>
          <w:lang w:val="en-BE"/>
        </w:rPr>
        <w:t xml:space="preserve"> </w:t>
      </w:r>
      <w:proofErr w:type="spellStart"/>
      <w:r w:rsidRPr="00913FAC">
        <w:rPr>
          <w:lang w:val="en-BE"/>
        </w:rPr>
        <w:t>responsabilité</w:t>
      </w:r>
      <w:proofErr w:type="spellEnd"/>
      <w:r w:rsidRPr="00913FAC">
        <w:rPr>
          <w:lang w:val="en-BE"/>
        </w:rPr>
        <w:t xml:space="preserve"> </w:t>
      </w:r>
      <w:proofErr w:type="spellStart"/>
      <w:r w:rsidRPr="00913FAC">
        <w:rPr>
          <w:lang w:val="en-BE"/>
        </w:rPr>
        <w:t>professionnelle</w:t>
      </w:r>
      <w:proofErr w:type="spellEnd"/>
      <w:r w:rsidRPr="00913FAC">
        <w:rPr>
          <w:lang w:val="en-BE"/>
        </w:rPr>
        <w:t>.</w:t>
      </w:r>
    </w:p>
    <w:p w14:paraId="7858820D" w14:textId="62D08087" w:rsidR="00913FAC" w:rsidRPr="00913FAC" w:rsidRDefault="00913FAC" w:rsidP="001A5721">
      <w:pPr>
        <w:pStyle w:val="Heading1"/>
        <w:rPr>
          <w:lang w:val="en-BE"/>
        </w:rPr>
      </w:pPr>
      <w:bookmarkStart w:id="13" w:name="_Toc226564430"/>
      <w:proofErr w:type="spellStart"/>
      <w:r w:rsidRPr="00913FAC">
        <w:rPr>
          <w:lang w:val="en-BE"/>
        </w:rPr>
        <w:t>Validité</w:t>
      </w:r>
      <w:proofErr w:type="spellEnd"/>
      <w:r w:rsidRPr="00913FAC">
        <w:rPr>
          <w:lang w:val="en-BE"/>
        </w:rPr>
        <w:t xml:space="preserve"> des </w:t>
      </w:r>
      <w:proofErr w:type="spellStart"/>
      <w:r w:rsidR="007E54CB">
        <w:rPr>
          <w:lang w:val="en-BE"/>
        </w:rPr>
        <w:t>attestions</w:t>
      </w:r>
      <w:proofErr w:type="spellEnd"/>
      <w:r w:rsidR="007E54CB" w:rsidRPr="00913FAC">
        <w:rPr>
          <w:lang w:val="en-BE"/>
        </w:rPr>
        <w:t xml:space="preserve"> </w:t>
      </w:r>
      <w:proofErr w:type="spellStart"/>
      <w:r w:rsidRPr="00913FAC">
        <w:rPr>
          <w:lang w:val="en-BE"/>
        </w:rPr>
        <w:t>d’inspection</w:t>
      </w:r>
      <w:bookmarkEnd w:id="13"/>
      <w:proofErr w:type="spellEnd"/>
    </w:p>
    <w:p w14:paraId="76822C53" w14:textId="6CE90C65" w:rsidR="00913FAC" w:rsidRPr="00913FAC" w:rsidRDefault="00913FAC" w:rsidP="00913FAC">
      <w:pPr>
        <w:spacing w:after="0"/>
        <w:rPr>
          <w:lang w:val="en-BE"/>
        </w:rPr>
      </w:pPr>
      <w:r w:rsidRPr="00913FAC">
        <w:rPr>
          <w:lang w:val="en-BE"/>
        </w:rPr>
        <w:t xml:space="preserve">Le </w:t>
      </w:r>
      <w:proofErr w:type="spellStart"/>
      <w:r w:rsidR="007E54CB">
        <w:rPr>
          <w:lang w:val="en-BE"/>
        </w:rPr>
        <w:t>attestion</w:t>
      </w:r>
      <w:proofErr w:type="spellEnd"/>
      <w:r w:rsidR="007E54CB">
        <w:rPr>
          <w:lang w:val="en-BE"/>
        </w:rPr>
        <w:t xml:space="preserve"> </w:t>
      </w:r>
      <w:proofErr w:type="spellStart"/>
      <w:r w:rsidRPr="00913FAC">
        <w:rPr>
          <w:lang w:val="en-BE"/>
        </w:rPr>
        <w:t>d’inspection</w:t>
      </w:r>
      <w:proofErr w:type="spellEnd"/>
      <w:r w:rsidRPr="00913FAC">
        <w:rPr>
          <w:lang w:val="en-BE"/>
        </w:rPr>
        <w:t xml:space="preserve"> </w:t>
      </w:r>
      <w:proofErr w:type="spellStart"/>
      <w:r w:rsidRPr="00913FAC">
        <w:rPr>
          <w:lang w:val="en-BE"/>
        </w:rPr>
        <w:t>reflète</w:t>
      </w:r>
      <w:proofErr w:type="spellEnd"/>
      <w:r w:rsidRPr="00913FAC">
        <w:rPr>
          <w:lang w:val="en-BE"/>
        </w:rPr>
        <w:t xml:space="preserve"> </w:t>
      </w:r>
      <w:proofErr w:type="spellStart"/>
      <w:r w:rsidRPr="00913FAC">
        <w:rPr>
          <w:lang w:val="en-BE"/>
        </w:rPr>
        <w:t>uniquement</w:t>
      </w:r>
      <w:proofErr w:type="spellEnd"/>
      <w:r w:rsidRPr="00913FAC">
        <w:rPr>
          <w:lang w:val="en-BE"/>
        </w:rPr>
        <w:t xml:space="preserve"> </w:t>
      </w:r>
      <w:proofErr w:type="spellStart"/>
      <w:r w:rsidRPr="00913FAC">
        <w:rPr>
          <w:lang w:val="en-BE"/>
        </w:rPr>
        <w:t>l’état</w:t>
      </w:r>
      <w:proofErr w:type="spellEnd"/>
      <w:r w:rsidRPr="00913FAC">
        <w:rPr>
          <w:lang w:val="en-BE"/>
        </w:rPr>
        <w:t xml:space="preserve"> de </w:t>
      </w:r>
      <w:proofErr w:type="spellStart"/>
      <w:r w:rsidRPr="00913FAC">
        <w:rPr>
          <w:lang w:val="en-BE"/>
        </w:rPr>
        <w:t>l’installation</w:t>
      </w:r>
      <w:proofErr w:type="spellEnd"/>
      <w:r w:rsidRPr="00913FAC">
        <w:rPr>
          <w:lang w:val="en-BE"/>
        </w:rPr>
        <w:t xml:space="preserve"> au moment de </w:t>
      </w:r>
      <w:proofErr w:type="spellStart"/>
      <w:r w:rsidRPr="00913FAC">
        <w:rPr>
          <w:lang w:val="en-BE"/>
        </w:rPr>
        <w:t>l’inspection</w:t>
      </w:r>
      <w:proofErr w:type="spellEnd"/>
      <w:r w:rsidRPr="00913FAC">
        <w:rPr>
          <w:lang w:val="en-BE"/>
        </w:rPr>
        <w:t>.</w:t>
      </w:r>
    </w:p>
    <w:p w14:paraId="7AEB52E0" w14:textId="2A26A480" w:rsidR="00913FAC" w:rsidRPr="00913FAC" w:rsidRDefault="00913FAC" w:rsidP="00913FAC">
      <w:pPr>
        <w:spacing w:after="0"/>
        <w:rPr>
          <w:lang w:val="en-BE"/>
        </w:rPr>
      </w:pPr>
      <w:r w:rsidRPr="00913FAC">
        <w:rPr>
          <w:lang w:val="en-BE"/>
        </w:rPr>
        <w:t xml:space="preserve">Toute modification </w:t>
      </w:r>
      <w:proofErr w:type="spellStart"/>
      <w:r w:rsidRPr="00913FAC">
        <w:rPr>
          <w:lang w:val="en-BE"/>
        </w:rPr>
        <w:t>ultérieure</w:t>
      </w:r>
      <w:proofErr w:type="spellEnd"/>
      <w:r w:rsidRPr="00913FAC">
        <w:rPr>
          <w:lang w:val="en-BE"/>
        </w:rPr>
        <w:t xml:space="preserve"> </w:t>
      </w:r>
      <w:proofErr w:type="spellStart"/>
      <w:r w:rsidRPr="00913FAC">
        <w:rPr>
          <w:lang w:val="en-BE"/>
        </w:rPr>
        <w:t>peut</w:t>
      </w:r>
      <w:proofErr w:type="spellEnd"/>
      <w:r w:rsidRPr="00913FAC">
        <w:rPr>
          <w:lang w:val="en-BE"/>
        </w:rPr>
        <w:t xml:space="preserve"> </w:t>
      </w:r>
      <w:proofErr w:type="spellStart"/>
      <w:r w:rsidRPr="00913FAC">
        <w:rPr>
          <w:lang w:val="en-BE"/>
        </w:rPr>
        <w:t>rendre</w:t>
      </w:r>
      <w:proofErr w:type="spellEnd"/>
      <w:r w:rsidRPr="00913FAC">
        <w:rPr>
          <w:lang w:val="en-BE"/>
        </w:rPr>
        <w:t xml:space="preserve"> le </w:t>
      </w:r>
      <w:proofErr w:type="spellStart"/>
      <w:r w:rsidR="007E54CB">
        <w:rPr>
          <w:lang w:val="en-BE"/>
        </w:rPr>
        <w:t>attestion</w:t>
      </w:r>
      <w:proofErr w:type="spellEnd"/>
      <w:r w:rsidR="007E54CB">
        <w:rPr>
          <w:lang w:val="en-BE"/>
        </w:rPr>
        <w:t xml:space="preserve"> </w:t>
      </w:r>
      <w:proofErr w:type="spellStart"/>
      <w:r w:rsidRPr="00913FAC">
        <w:rPr>
          <w:lang w:val="en-BE"/>
        </w:rPr>
        <w:t>invalide</w:t>
      </w:r>
      <w:proofErr w:type="spellEnd"/>
      <w:r w:rsidRPr="00913FAC">
        <w:rPr>
          <w:lang w:val="en-BE"/>
        </w:rPr>
        <w:t>.</w:t>
      </w:r>
    </w:p>
    <w:p w14:paraId="510F0C71" w14:textId="3A3D2DEC" w:rsidR="00913FAC" w:rsidRPr="00913FAC" w:rsidRDefault="00913FAC" w:rsidP="001A5721">
      <w:pPr>
        <w:pStyle w:val="Heading1"/>
        <w:rPr>
          <w:lang w:val="en-BE"/>
        </w:rPr>
      </w:pPr>
      <w:bookmarkStart w:id="14" w:name="_Toc226564431"/>
      <w:r w:rsidRPr="00913FAC">
        <w:rPr>
          <w:lang w:val="en-BE"/>
        </w:rPr>
        <w:t xml:space="preserve">Communication numérique et </w:t>
      </w:r>
      <w:proofErr w:type="spellStart"/>
      <w:r w:rsidRPr="00913FAC">
        <w:rPr>
          <w:lang w:val="en-BE"/>
        </w:rPr>
        <w:t>archivage</w:t>
      </w:r>
      <w:bookmarkEnd w:id="14"/>
      <w:proofErr w:type="spellEnd"/>
    </w:p>
    <w:p w14:paraId="495D3633" w14:textId="77777777" w:rsidR="00913FAC" w:rsidRPr="00913FAC" w:rsidRDefault="00913FAC" w:rsidP="00913FAC">
      <w:pPr>
        <w:spacing w:after="0"/>
        <w:rPr>
          <w:lang w:val="en-BE"/>
        </w:rPr>
      </w:pPr>
      <w:r w:rsidRPr="00913FAC">
        <w:rPr>
          <w:lang w:val="en-BE"/>
        </w:rPr>
        <w:t xml:space="preserve">Les communications </w:t>
      </w:r>
      <w:proofErr w:type="spellStart"/>
      <w:r w:rsidRPr="00913FAC">
        <w:rPr>
          <w:lang w:val="en-BE"/>
        </w:rPr>
        <w:t>électroniques</w:t>
      </w:r>
      <w:proofErr w:type="spellEnd"/>
      <w:r w:rsidRPr="00913FAC">
        <w:rPr>
          <w:lang w:val="en-BE"/>
        </w:rPr>
        <w:t xml:space="preserve"> </w:t>
      </w:r>
      <w:proofErr w:type="spellStart"/>
      <w:r w:rsidRPr="00913FAC">
        <w:rPr>
          <w:lang w:val="en-BE"/>
        </w:rPr>
        <w:t>ont</w:t>
      </w:r>
      <w:proofErr w:type="spellEnd"/>
      <w:r w:rsidRPr="00913FAC">
        <w:rPr>
          <w:lang w:val="en-BE"/>
        </w:rPr>
        <w:t xml:space="preserve"> la </w:t>
      </w:r>
      <w:proofErr w:type="spellStart"/>
      <w:r w:rsidRPr="00913FAC">
        <w:rPr>
          <w:lang w:val="en-BE"/>
        </w:rPr>
        <w:t>même</w:t>
      </w:r>
      <w:proofErr w:type="spellEnd"/>
      <w:r w:rsidRPr="00913FAC">
        <w:rPr>
          <w:lang w:val="en-BE"/>
        </w:rPr>
        <w:t xml:space="preserve"> </w:t>
      </w:r>
      <w:proofErr w:type="spellStart"/>
      <w:r w:rsidRPr="00913FAC">
        <w:rPr>
          <w:lang w:val="en-BE"/>
        </w:rPr>
        <w:t>valeur</w:t>
      </w:r>
      <w:proofErr w:type="spellEnd"/>
      <w:r w:rsidRPr="00913FAC">
        <w:rPr>
          <w:lang w:val="en-BE"/>
        </w:rPr>
        <w:t xml:space="preserve"> que les communications </w:t>
      </w:r>
      <w:proofErr w:type="spellStart"/>
      <w:r w:rsidRPr="00913FAC">
        <w:rPr>
          <w:lang w:val="en-BE"/>
        </w:rPr>
        <w:t>écrites</w:t>
      </w:r>
      <w:proofErr w:type="spellEnd"/>
      <w:r w:rsidRPr="00913FAC">
        <w:rPr>
          <w:lang w:val="en-BE"/>
        </w:rPr>
        <w:t>.</w:t>
      </w:r>
    </w:p>
    <w:p w14:paraId="17F512A1" w14:textId="77777777" w:rsidR="00913FAC" w:rsidRPr="00913FAC" w:rsidRDefault="00913FAC" w:rsidP="00913FAC">
      <w:pPr>
        <w:spacing w:after="0"/>
        <w:rPr>
          <w:lang w:val="en-BE"/>
        </w:rPr>
      </w:pPr>
      <w:r w:rsidRPr="00913FAC">
        <w:rPr>
          <w:lang w:val="en-BE"/>
        </w:rPr>
        <w:t xml:space="preserve">Les dossiers </w:t>
      </w:r>
      <w:proofErr w:type="spellStart"/>
      <w:r w:rsidRPr="00913FAC">
        <w:rPr>
          <w:lang w:val="en-BE"/>
        </w:rPr>
        <w:t>sont</w:t>
      </w:r>
      <w:proofErr w:type="spellEnd"/>
      <w:r w:rsidRPr="00913FAC">
        <w:rPr>
          <w:lang w:val="en-BE"/>
        </w:rPr>
        <w:t xml:space="preserve"> </w:t>
      </w:r>
      <w:proofErr w:type="spellStart"/>
      <w:r w:rsidRPr="00913FAC">
        <w:rPr>
          <w:lang w:val="en-BE"/>
        </w:rPr>
        <w:t>conservés</w:t>
      </w:r>
      <w:proofErr w:type="spellEnd"/>
      <w:r w:rsidRPr="00913FAC">
        <w:rPr>
          <w:lang w:val="en-BE"/>
        </w:rPr>
        <w:t xml:space="preserve"> </w:t>
      </w:r>
      <w:proofErr w:type="spellStart"/>
      <w:r w:rsidRPr="00913FAC">
        <w:rPr>
          <w:lang w:val="en-BE"/>
        </w:rPr>
        <w:t>conformément</w:t>
      </w:r>
      <w:proofErr w:type="spellEnd"/>
      <w:r w:rsidRPr="00913FAC">
        <w:rPr>
          <w:lang w:val="en-BE"/>
        </w:rPr>
        <w:t xml:space="preserve"> aux obligations </w:t>
      </w:r>
      <w:proofErr w:type="spellStart"/>
      <w:r w:rsidRPr="00913FAC">
        <w:rPr>
          <w:lang w:val="en-BE"/>
        </w:rPr>
        <w:t>légales</w:t>
      </w:r>
      <w:proofErr w:type="spellEnd"/>
      <w:r w:rsidRPr="00913FAC">
        <w:rPr>
          <w:lang w:val="en-BE"/>
        </w:rPr>
        <w:t xml:space="preserve"> et aux exigences </w:t>
      </w:r>
      <w:proofErr w:type="spellStart"/>
      <w:r w:rsidRPr="00913FAC">
        <w:rPr>
          <w:lang w:val="en-BE"/>
        </w:rPr>
        <w:t>d’accréditation</w:t>
      </w:r>
      <w:proofErr w:type="spellEnd"/>
      <w:r w:rsidRPr="00913FAC">
        <w:rPr>
          <w:lang w:val="en-BE"/>
        </w:rPr>
        <w:t>.</w:t>
      </w:r>
    </w:p>
    <w:p w14:paraId="1B9972E5" w14:textId="7A47D146" w:rsidR="00913FAC" w:rsidRPr="00913FAC" w:rsidRDefault="00913FAC" w:rsidP="001A5721">
      <w:pPr>
        <w:pStyle w:val="Heading1"/>
        <w:rPr>
          <w:lang w:val="en-BE"/>
        </w:rPr>
      </w:pPr>
      <w:bookmarkStart w:id="15" w:name="_Toc226564432"/>
      <w:proofErr w:type="spellStart"/>
      <w:r w:rsidRPr="00913FAC">
        <w:rPr>
          <w:lang w:val="en-BE"/>
        </w:rPr>
        <w:t>Intermédiaires</w:t>
      </w:r>
      <w:proofErr w:type="spellEnd"/>
      <w:r w:rsidRPr="00913FAC">
        <w:rPr>
          <w:lang w:val="en-BE"/>
        </w:rPr>
        <w:t xml:space="preserve"> et tiers</w:t>
      </w:r>
      <w:bookmarkEnd w:id="15"/>
    </w:p>
    <w:p w14:paraId="68D97F13" w14:textId="77777777" w:rsidR="00913FAC" w:rsidRPr="00913FAC" w:rsidRDefault="00913FAC" w:rsidP="00913FAC">
      <w:pPr>
        <w:spacing w:after="0"/>
        <w:rPr>
          <w:lang w:val="en-BE"/>
        </w:rPr>
      </w:pPr>
      <w:proofErr w:type="spellStart"/>
      <w:r w:rsidRPr="00913FAC">
        <w:rPr>
          <w:lang w:val="en-BE"/>
        </w:rPr>
        <w:t>Lorsque</w:t>
      </w:r>
      <w:proofErr w:type="spellEnd"/>
      <w:r w:rsidRPr="00913FAC">
        <w:rPr>
          <w:lang w:val="en-BE"/>
        </w:rPr>
        <w:t xml:space="preserve"> </w:t>
      </w:r>
      <w:proofErr w:type="spellStart"/>
      <w:r w:rsidRPr="00913FAC">
        <w:rPr>
          <w:lang w:val="en-BE"/>
        </w:rPr>
        <w:t>l’inspection</w:t>
      </w:r>
      <w:proofErr w:type="spellEnd"/>
      <w:r w:rsidRPr="00913FAC">
        <w:rPr>
          <w:lang w:val="en-BE"/>
        </w:rPr>
        <w:t xml:space="preserve"> </w:t>
      </w:r>
      <w:proofErr w:type="spellStart"/>
      <w:r w:rsidRPr="00913FAC">
        <w:rPr>
          <w:lang w:val="en-BE"/>
        </w:rPr>
        <w:t>est</w:t>
      </w:r>
      <w:proofErr w:type="spellEnd"/>
      <w:r w:rsidRPr="00913FAC">
        <w:rPr>
          <w:lang w:val="en-BE"/>
        </w:rPr>
        <w:t xml:space="preserve"> </w:t>
      </w:r>
      <w:proofErr w:type="spellStart"/>
      <w:r w:rsidRPr="00913FAC">
        <w:rPr>
          <w:lang w:val="en-BE"/>
        </w:rPr>
        <w:t>demandée</w:t>
      </w:r>
      <w:proofErr w:type="spellEnd"/>
      <w:r w:rsidRPr="00913FAC">
        <w:rPr>
          <w:lang w:val="en-BE"/>
        </w:rPr>
        <w:t xml:space="preserve"> via un </w:t>
      </w:r>
      <w:proofErr w:type="spellStart"/>
      <w:r w:rsidRPr="00913FAC">
        <w:rPr>
          <w:lang w:val="en-BE"/>
        </w:rPr>
        <w:t>intermédiaire</w:t>
      </w:r>
      <w:proofErr w:type="spellEnd"/>
      <w:r w:rsidRPr="00913FAC">
        <w:rPr>
          <w:lang w:val="en-BE"/>
        </w:rPr>
        <w:t xml:space="preserve">, le client final </w:t>
      </w:r>
      <w:proofErr w:type="spellStart"/>
      <w:r w:rsidRPr="00913FAC">
        <w:rPr>
          <w:lang w:val="en-BE"/>
        </w:rPr>
        <w:t>reste</w:t>
      </w:r>
      <w:proofErr w:type="spellEnd"/>
      <w:r w:rsidRPr="00913FAC">
        <w:rPr>
          <w:lang w:val="en-BE"/>
        </w:rPr>
        <w:t xml:space="preserve"> </w:t>
      </w:r>
      <w:proofErr w:type="spellStart"/>
      <w:r w:rsidRPr="00913FAC">
        <w:rPr>
          <w:lang w:val="en-BE"/>
        </w:rPr>
        <w:t>responsable</w:t>
      </w:r>
      <w:proofErr w:type="spellEnd"/>
      <w:r w:rsidRPr="00913FAC">
        <w:rPr>
          <w:lang w:val="en-BE"/>
        </w:rPr>
        <w:t xml:space="preserve"> des </w:t>
      </w:r>
      <w:proofErr w:type="spellStart"/>
      <w:r w:rsidRPr="00913FAC">
        <w:rPr>
          <w:lang w:val="en-BE"/>
        </w:rPr>
        <w:t>informations</w:t>
      </w:r>
      <w:proofErr w:type="spellEnd"/>
      <w:r w:rsidRPr="00913FAC">
        <w:rPr>
          <w:lang w:val="en-BE"/>
        </w:rPr>
        <w:t xml:space="preserve"> </w:t>
      </w:r>
      <w:proofErr w:type="spellStart"/>
      <w:r w:rsidRPr="00913FAC">
        <w:rPr>
          <w:lang w:val="en-BE"/>
        </w:rPr>
        <w:t>fournies</w:t>
      </w:r>
      <w:proofErr w:type="spellEnd"/>
      <w:r w:rsidRPr="00913FAC">
        <w:rPr>
          <w:lang w:val="en-BE"/>
        </w:rPr>
        <w:t xml:space="preserve"> et du </w:t>
      </w:r>
      <w:proofErr w:type="spellStart"/>
      <w:r w:rsidRPr="00913FAC">
        <w:rPr>
          <w:lang w:val="en-BE"/>
        </w:rPr>
        <w:t>paiement</w:t>
      </w:r>
      <w:proofErr w:type="spellEnd"/>
      <w:r w:rsidRPr="00913FAC">
        <w:rPr>
          <w:lang w:val="en-BE"/>
        </w:rPr>
        <w:t>.</w:t>
      </w:r>
    </w:p>
    <w:p w14:paraId="6E124630" w14:textId="49C3E166" w:rsidR="00913FAC" w:rsidRPr="00913FAC" w:rsidRDefault="00913FAC" w:rsidP="001A5721">
      <w:pPr>
        <w:pStyle w:val="Heading1"/>
        <w:rPr>
          <w:lang w:val="en-BE"/>
        </w:rPr>
      </w:pPr>
      <w:bookmarkStart w:id="16" w:name="_Toc226564433"/>
      <w:proofErr w:type="spellStart"/>
      <w:r w:rsidRPr="00913FAC">
        <w:rPr>
          <w:lang w:val="en-BE"/>
        </w:rPr>
        <w:t>Confidentialité</w:t>
      </w:r>
      <w:proofErr w:type="spellEnd"/>
      <w:r w:rsidRPr="00913FAC">
        <w:rPr>
          <w:lang w:val="en-BE"/>
        </w:rPr>
        <w:t xml:space="preserve"> et données </w:t>
      </w:r>
      <w:proofErr w:type="spellStart"/>
      <w:r w:rsidRPr="00913FAC">
        <w:rPr>
          <w:lang w:val="en-BE"/>
        </w:rPr>
        <w:t>personnelles</w:t>
      </w:r>
      <w:bookmarkEnd w:id="16"/>
      <w:proofErr w:type="spellEnd"/>
    </w:p>
    <w:p w14:paraId="4E1B9958" w14:textId="77777777" w:rsidR="00913FAC" w:rsidRPr="00913FAC" w:rsidRDefault="00913FAC" w:rsidP="00913FAC">
      <w:pPr>
        <w:spacing w:after="0"/>
        <w:rPr>
          <w:lang w:val="en-BE"/>
        </w:rPr>
      </w:pPr>
      <w:r w:rsidRPr="00913FAC">
        <w:rPr>
          <w:lang w:val="en-BE"/>
        </w:rPr>
        <w:t xml:space="preserve">Les données </w:t>
      </w:r>
      <w:proofErr w:type="spellStart"/>
      <w:r w:rsidRPr="00913FAC">
        <w:rPr>
          <w:lang w:val="en-BE"/>
        </w:rPr>
        <w:t>sont</w:t>
      </w:r>
      <w:proofErr w:type="spellEnd"/>
      <w:r w:rsidRPr="00913FAC">
        <w:rPr>
          <w:lang w:val="en-BE"/>
        </w:rPr>
        <w:t xml:space="preserve"> </w:t>
      </w:r>
      <w:proofErr w:type="spellStart"/>
      <w:r w:rsidRPr="00913FAC">
        <w:rPr>
          <w:lang w:val="en-BE"/>
        </w:rPr>
        <w:t>traitées</w:t>
      </w:r>
      <w:proofErr w:type="spellEnd"/>
      <w:r w:rsidRPr="00913FAC">
        <w:rPr>
          <w:lang w:val="en-BE"/>
        </w:rPr>
        <w:t xml:space="preserve"> </w:t>
      </w:r>
      <w:proofErr w:type="spellStart"/>
      <w:r w:rsidRPr="00913FAC">
        <w:rPr>
          <w:lang w:val="en-BE"/>
        </w:rPr>
        <w:t>conformément</w:t>
      </w:r>
      <w:proofErr w:type="spellEnd"/>
      <w:r w:rsidRPr="00913FAC">
        <w:rPr>
          <w:lang w:val="en-BE"/>
        </w:rPr>
        <w:t xml:space="preserve"> à la </w:t>
      </w:r>
      <w:proofErr w:type="spellStart"/>
      <w:r w:rsidRPr="00913FAC">
        <w:rPr>
          <w:lang w:val="en-BE"/>
        </w:rPr>
        <w:t>législation</w:t>
      </w:r>
      <w:proofErr w:type="spellEnd"/>
      <w:r w:rsidRPr="00913FAC">
        <w:rPr>
          <w:lang w:val="en-BE"/>
        </w:rPr>
        <w:t xml:space="preserve"> RGPD (GDPR).</w:t>
      </w:r>
    </w:p>
    <w:p w14:paraId="2EA519B2" w14:textId="5E7094A7" w:rsidR="00913FAC" w:rsidRPr="00913FAC" w:rsidRDefault="00913FAC" w:rsidP="001A5721">
      <w:pPr>
        <w:pStyle w:val="Heading1"/>
        <w:rPr>
          <w:lang w:val="en-BE"/>
        </w:rPr>
      </w:pPr>
      <w:bookmarkStart w:id="17" w:name="_Toc226564434"/>
      <w:r w:rsidRPr="00913FAC">
        <w:rPr>
          <w:lang w:val="en-BE"/>
        </w:rPr>
        <w:lastRenderedPageBreak/>
        <w:t>Force majeure</w:t>
      </w:r>
      <w:bookmarkEnd w:id="17"/>
    </w:p>
    <w:p w14:paraId="0ED792AA" w14:textId="77777777" w:rsidR="00913FAC" w:rsidRPr="00913FAC" w:rsidRDefault="00913FAC" w:rsidP="00913FAC">
      <w:pPr>
        <w:spacing w:after="0"/>
        <w:rPr>
          <w:lang w:val="en-BE"/>
        </w:rPr>
      </w:pPr>
      <w:r w:rsidRPr="00913FAC">
        <w:rPr>
          <w:lang w:val="en-BE"/>
        </w:rPr>
        <w:t xml:space="preserve">En </w:t>
      </w:r>
      <w:proofErr w:type="spellStart"/>
      <w:r w:rsidRPr="00913FAC">
        <w:rPr>
          <w:lang w:val="en-BE"/>
        </w:rPr>
        <w:t>cas</w:t>
      </w:r>
      <w:proofErr w:type="spellEnd"/>
      <w:r w:rsidRPr="00913FAC">
        <w:rPr>
          <w:lang w:val="en-BE"/>
        </w:rPr>
        <w:t xml:space="preserve"> de force majeure (</w:t>
      </w:r>
      <w:proofErr w:type="spellStart"/>
      <w:r w:rsidRPr="00913FAC">
        <w:rPr>
          <w:lang w:val="en-BE"/>
        </w:rPr>
        <w:t>pandémie</w:t>
      </w:r>
      <w:proofErr w:type="spellEnd"/>
      <w:r w:rsidRPr="00913FAC">
        <w:rPr>
          <w:lang w:val="en-BE"/>
        </w:rPr>
        <w:t xml:space="preserve">, </w:t>
      </w:r>
      <w:proofErr w:type="spellStart"/>
      <w:r w:rsidRPr="00913FAC">
        <w:rPr>
          <w:lang w:val="en-BE"/>
        </w:rPr>
        <w:t>grève</w:t>
      </w:r>
      <w:proofErr w:type="spellEnd"/>
      <w:r w:rsidRPr="00913FAC">
        <w:rPr>
          <w:lang w:val="en-BE"/>
        </w:rPr>
        <w:t xml:space="preserve">, catastrophe naturelle, panne </w:t>
      </w:r>
      <w:proofErr w:type="spellStart"/>
      <w:r w:rsidRPr="00913FAC">
        <w:rPr>
          <w:lang w:val="en-BE"/>
        </w:rPr>
        <w:t>informatique</w:t>
      </w:r>
      <w:proofErr w:type="spellEnd"/>
      <w:r w:rsidRPr="00913FAC">
        <w:rPr>
          <w:lang w:val="en-BE"/>
        </w:rPr>
        <w:t xml:space="preserve">, etc.), </w:t>
      </w:r>
      <w:proofErr w:type="spellStart"/>
      <w:r w:rsidRPr="00913FAC">
        <w:rPr>
          <w:lang w:val="en-BE"/>
        </w:rPr>
        <w:t>KeurNu</w:t>
      </w:r>
      <w:proofErr w:type="spellEnd"/>
      <w:r w:rsidRPr="00913FAC">
        <w:rPr>
          <w:lang w:val="en-BE"/>
        </w:rPr>
        <w:t xml:space="preserve"> VZW </w:t>
      </w:r>
      <w:proofErr w:type="spellStart"/>
      <w:r w:rsidRPr="00913FAC">
        <w:rPr>
          <w:lang w:val="en-BE"/>
        </w:rPr>
        <w:t>peut</w:t>
      </w:r>
      <w:proofErr w:type="spellEnd"/>
      <w:r w:rsidRPr="00913FAC">
        <w:rPr>
          <w:lang w:val="en-BE"/>
        </w:rPr>
        <w:t xml:space="preserve"> </w:t>
      </w:r>
      <w:proofErr w:type="spellStart"/>
      <w:r w:rsidRPr="00913FAC">
        <w:rPr>
          <w:lang w:val="en-BE"/>
        </w:rPr>
        <w:t>suspendre</w:t>
      </w:r>
      <w:proofErr w:type="spellEnd"/>
      <w:r w:rsidRPr="00913FAC">
        <w:rPr>
          <w:lang w:val="en-BE"/>
        </w:rPr>
        <w:t xml:space="preserve"> </w:t>
      </w:r>
      <w:proofErr w:type="spellStart"/>
      <w:r w:rsidRPr="00913FAC">
        <w:rPr>
          <w:lang w:val="en-BE"/>
        </w:rPr>
        <w:t>ou</w:t>
      </w:r>
      <w:proofErr w:type="spellEnd"/>
      <w:r w:rsidRPr="00913FAC">
        <w:rPr>
          <w:lang w:val="en-BE"/>
        </w:rPr>
        <w:t xml:space="preserve"> </w:t>
      </w:r>
      <w:proofErr w:type="spellStart"/>
      <w:r w:rsidRPr="00913FAC">
        <w:rPr>
          <w:lang w:val="en-BE"/>
        </w:rPr>
        <w:t>annuler</w:t>
      </w:r>
      <w:proofErr w:type="spellEnd"/>
      <w:r w:rsidRPr="00913FAC">
        <w:rPr>
          <w:lang w:val="en-BE"/>
        </w:rPr>
        <w:t xml:space="preserve"> </w:t>
      </w:r>
      <w:proofErr w:type="spellStart"/>
      <w:r w:rsidRPr="00913FAC">
        <w:rPr>
          <w:lang w:val="en-BE"/>
        </w:rPr>
        <w:t>ses</w:t>
      </w:r>
      <w:proofErr w:type="spellEnd"/>
      <w:r w:rsidRPr="00913FAC">
        <w:rPr>
          <w:lang w:val="en-BE"/>
        </w:rPr>
        <w:t xml:space="preserve"> obligations sans </w:t>
      </w:r>
      <w:proofErr w:type="spellStart"/>
      <w:r w:rsidRPr="00913FAC">
        <w:rPr>
          <w:lang w:val="en-BE"/>
        </w:rPr>
        <w:t>indemnité</w:t>
      </w:r>
      <w:proofErr w:type="spellEnd"/>
      <w:r w:rsidRPr="00913FAC">
        <w:rPr>
          <w:lang w:val="en-BE"/>
        </w:rPr>
        <w:t>.</w:t>
      </w:r>
    </w:p>
    <w:p w14:paraId="60B6130F" w14:textId="268DF2C9" w:rsidR="00913FAC" w:rsidRPr="00913FAC" w:rsidRDefault="00913FAC" w:rsidP="001A5721">
      <w:pPr>
        <w:pStyle w:val="Heading1"/>
        <w:rPr>
          <w:lang w:val="en-BE"/>
        </w:rPr>
      </w:pPr>
      <w:bookmarkStart w:id="18" w:name="_Toc226564435"/>
      <w:proofErr w:type="spellStart"/>
      <w:r w:rsidRPr="00913FAC">
        <w:rPr>
          <w:lang w:val="en-BE"/>
        </w:rPr>
        <w:t>Propriété</w:t>
      </w:r>
      <w:proofErr w:type="spellEnd"/>
      <w:r w:rsidRPr="00913FAC">
        <w:rPr>
          <w:lang w:val="en-BE"/>
        </w:rPr>
        <w:t xml:space="preserve"> </w:t>
      </w:r>
      <w:proofErr w:type="spellStart"/>
      <w:r w:rsidRPr="00913FAC">
        <w:rPr>
          <w:lang w:val="en-BE"/>
        </w:rPr>
        <w:t>intellectuelle</w:t>
      </w:r>
      <w:bookmarkEnd w:id="18"/>
      <w:proofErr w:type="spellEnd"/>
    </w:p>
    <w:p w14:paraId="44061545" w14:textId="31F00BEF" w:rsidR="00913FAC" w:rsidRPr="00913FAC" w:rsidRDefault="00913FAC" w:rsidP="00913FAC">
      <w:pPr>
        <w:spacing w:after="0"/>
        <w:rPr>
          <w:lang w:val="en-BE"/>
        </w:rPr>
      </w:pPr>
      <w:r w:rsidRPr="00913FAC">
        <w:rPr>
          <w:lang w:val="en-BE"/>
        </w:rPr>
        <w:t xml:space="preserve">Tous les </w:t>
      </w:r>
      <w:proofErr w:type="spellStart"/>
      <w:r w:rsidR="007E54CB">
        <w:rPr>
          <w:lang w:val="en-BE"/>
        </w:rPr>
        <w:t>attestions</w:t>
      </w:r>
      <w:proofErr w:type="spellEnd"/>
      <w:r w:rsidRPr="00913FAC">
        <w:rPr>
          <w:lang w:val="en-BE"/>
        </w:rPr>
        <w:t xml:space="preserve">, </w:t>
      </w:r>
      <w:proofErr w:type="spellStart"/>
      <w:r w:rsidRPr="00913FAC">
        <w:rPr>
          <w:lang w:val="en-BE"/>
        </w:rPr>
        <w:t>modèles</w:t>
      </w:r>
      <w:proofErr w:type="spellEnd"/>
      <w:r w:rsidRPr="00913FAC">
        <w:rPr>
          <w:lang w:val="en-BE"/>
        </w:rPr>
        <w:t xml:space="preserve">, </w:t>
      </w:r>
      <w:proofErr w:type="spellStart"/>
      <w:r w:rsidRPr="00913FAC">
        <w:rPr>
          <w:lang w:val="en-BE"/>
        </w:rPr>
        <w:t>textes</w:t>
      </w:r>
      <w:proofErr w:type="spellEnd"/>
      <w:r w:rsidRPr="00913FAC">
        <w:rPr>
          <w:lang w:val="en-BE"/>
        </w:rPr>
        <w:t xml:space="preserve"> et </w:t>
      </w:r>
      <w:proofErr w:type="spellStart"/>
      <w:r w:rsidRPr="00913FAC">
        <w:rPr>
          <w:lang w:val="en-BE"/>
        </w:rPr>
        <w:t>systèmes</w:t>
      </w:r>
      <w:proofErr w:type="spellEnd"/>
      <w:r w:rsidRPr="00913FAC">
        <w:rPr>
          <w:lang w:val="en-BE"/>
        </w:rPr>
        <w:t xml:space="preserve"> </w:t>
      </w:r>
      <w:proofErr w:type="spellStart"/>
      <w:r w:rsidRPr="00913FAC">
        <w:rPr>
          <w:lang w:val="en-BE"/>
        </w:rPr>
        <w:t>restent</w:t>
      </w:r>
      <w:proofErr w:type="spellEnd"/>
      <w:r w:rsidRPr="00913FAC">
        <w:rPr>
          <w:lang w:val="en-BE"/>
        </w:rPr>
        <w:t xml:space="preserve"> la </w:t>
      </w:r>
      <w:proofErr w:type="spellStart"/>
      <w:r w:rsidRPr="00913FAC">
        <w:rPr>
          <w:lang w:val="en-BE"/>
        </w:rPr>
        <w:t>propriété</w:t>
      </w:r>
      <w:proofErr w:type="spellEnd"/>
      <w:r w:rsidRPr="00913FAC">
        <w:rPr>
          <w:lang w:val="en-BE"/>
        </w:rPr>
        <w:t xml:space="preserve"> de </w:t>
      </w:r>
      <w:proofErr w:type="spellStart"/>
      <w:r w:rsidRPr="00913FAC">
        <w:rPr>
          <w:lang w:val="en-BE"/>
        </w:rPr>
        <w:t>KeurNu</w:t>
      </w:r>
      <w:proofErr w:type="spellEnd"/>
      <w:r w:rsidRPr="00913FAC">
        <w:rPr>
          <w:lang w:val="en-BE"/>
        </w:rPr>
        <w:t xml:space="preserve"> VZW.</w:t>
      </w:r>
    </w:p>
    <w:p w14:paraId="72FB3A5C" w14:textId="67E812D2" w:rsidR="00913FAC" w:rsidRPr="00913FAC" w:rsidRDefault="00913FAC" w:rsidP="001A5721">
      <w:pPr>
        <w:pStyle w:val="Heading1"/>
        <w:rPr>
          <w:lang w:val="en-BE"/>
        </w:rPr>
      </w:pPr>
      <w:bookmarkStart w:id="19" w:name="_Toc226564436"/>
      <w:r w:rsidRPr="00913FAC">
        <w:rPr>
          <w:lang w:val="en-BE"/>
        </w:rPr>
        <w:t xml:space="preserve">Modification des conditions </w:t>
      </w:r>
      <w:proofErr w:type="spellStart"/>
      <w:r w:rsidRPr="00913FAC">
        <w:rPr>
          <w:lang w:val="en-BE"/>
        </w:rPr>
        <w:t>générales</w:t>
      </w:r>
      <w:bookmarkEnd w:id="19"/>
      <w:proofErr w:type="spellEnd"/>
    </w:p>
    <w:p w14:paraId="2AFAC5D2" w14:textId="77777777" w:rsidR="00913FAC" w:rsidRPr="00913FAC" w:rsidRDefault="00913FAC" w:rsidP="00913FAC">
      <w:pPr>
        <w:spacing w:after="0"/>
        <w:rPr>
          <w:lang w:val="en-BE"/>
        </w:rPr>
      </w:pPr>
      <w:proofErr w:type="spellStart"/>
      <w:r w:rsidRPr="00913FAC">
        <w:rPr>
          <w:lang w:val="en-BE"/>
        </w:rPr>
        <w:t>KeurNu</w:t>
      </w:r>
      <w:proofErr w:type="spellEnd"/>
      <w:r w:rsidRPr="00913FAC">
        <w:rPr>
          <w:lang w:val="en-BE"/>
        </w:rPr>
        <w:t xml:space="preserve"> VZW </w:t>
      </w:r>
      <w:proofErr w:type="spellStart"/>
      <w:r w:rsidRPr="00913FAC">
        <w:rPr>
          <w:lang w:val="en-BE"/>
        </w:rPr>
        <w:t>peut</w:t>
      </w:r>
      <w:proofErr w:type="spellEnd"/>
      <w:r w:rsidRPr="00913FAC">
        <w:rPr>
          <w:lang w:val="en-BE"/>
        </w:rPr>
        <w:t xml:space="preserve"> modifier les </w:t>
      </w:r>
      <w:proofErr w:type="spellStart"/>
      <w:r w:rsidRPr="00913FAC">
        <w:rPr>
          <w:lang w:val="en-BE"/>
        </w:rPr>
        <w:t>présentes</w:t>
      </w:r>
      <w:proofErr w:type="spellEnd"/>
      <w:r w:rsidRPr="00913FAC">
        <w:rPr>
          <w:lang w:val="en-BE"/>
        </w:rPr>
        <w:t xml:space="preserve"> conditions </w:t>
      </w:r>
      <w:proofErr w:type="spellStart"/>
      <w:r w:rsidRPr="00913FAC">
        <w:rPr>
          <w:lang w:val="en-BE"/>
        </w:rPr>
        <w:t>générales</w:t>
      </w:r>
      <w:proofErr w:type="spellEnd"/>
      <w:r w:rsidRPr="00913FAC">
        <w:rPr>
          <w:lang w:val="en-BE"/>
        </w:rPr>
        <w:t xml:space="preserve"> à tout moment.</w:t>
      </w:r>
    </w:p>
    <w:p w14:paraId="7183E06E" w14:textId="0ACB6655" w:rsidR="00913FAC" w:rsidRPr="00913FAC" w:rsidRDefault="00913FAC" w:rsidP="00913FAC">
      <w:pPr>
        <w:spacing w:after="0"/>
        <w:rPr>
          <w:lang w:val="en-BE"/>
        </w:rPr>
      </w:pPr>
    </w:p>
    <w:p w14:paraId="6B45BF50" w14:textId="5239B46C" w:rsidR="00913FAC" w:rsidRPr="00913FAC" w:rsidRDefault="00913FAC" w:rsidP="001A5721">
      <w:pPr>
        <w:pStyle w:val="Heading1"/>
        <w:rPr>
          <w:lang w:val="en-BE"/>
        </w:rPr>
      </w:pPr>
      <w:bookmarkStart w:id="20" w:name="_Toc226564437"/>
      <w:r w:rsidRPr="00913FAC">
        <w:rPr>
          <w:lang w:val="en-BE"/>
        </w:rPr>
        <w:t xml:space="preserve">Droit applicable et </w:t>
      </w:r>
      <w:proofErr w:type="spellStart"/>
      <w:r w:rsidRPr="00913FAC">
        <w:rPr>
          <w:lang w:val="en-BE"/>
        </w:rPr>
        <w:t>juridiction</w:t>
      </w:r>
      <w:proofErr w:type="spellEnd"/>
      <w:r w:rsidRPr="00913FAC">
        <w:rPr>
          <w:lang w:val="en-BE"/>
        </w:rPr>
        <w:t xml:space="preserve"> </w:t>
      </w:r>
      <w:proofErr w:type="spellStart"/>
      <w:r w:rsidRPr="00913FAC">
        <w:rPr>
          <w:lang w:val="en-BE"/>
        </w:rPr>
        <w:t>compétente</w:t>
      </w:r>
      <w:bookmarkEnd w:id="20"/>
      <w:proofErr w:type="spellEnd"/>
    </w:p>
    <w:p w14:paraId="6DC95ADE" w14:textId="77777777" w:rsidR="00913FAC" w:rsidRPr="00913FAC" w:rsidRDefault="00913FAC" w:rsidP="00913FAC">
      <w:pPr>
        <w:spacing w:after="0"/>
        <w:rPr>
          <w:lang w:val="en-BE"/>
        </w:rPr>
      </w:pPr>
      <w:r w:rsidRPr="00913FAC">
        <w:rPr>
          <w:lang w:val="en-BE"/>
        </w:rPr>
        <w:t xml:space="preserve">Le droit </w:t>
      </w:r>
      <w:proofErr w:type="spellStart"/>
      <w:r w:rsidRPr="00913FAC">
        <w:rPr>
          <w:lang w:val="en-BE"/>
        </w:rPr>
        <w:t>belge</w:t>
      </w:r>
      <w:proofErr w:type="spellEnd"/>
      <w:r w:rsidRPr="00913FAC">
        <w:rPr>
          <w:lang w:val="en-BE"/>
        </w:rPr>
        <w:t xml:space="preserve"> </w:t>
      </w:r>
      <w:proofErr w:type="spellStart"/>
      <w:r w:rsidRPr="00913FAC">
        <w:rPr>
          <w:lang w:val="en-BE"/>
        </w:rPr>
        <w:t>est</w:t>
      </w:r>
      <w:proofErr w:type="spellEnd"/>
      <w:r w:rsidRPr="00913FAC">
        <w:rPr>
          <w:lang w:val="en-BE"/>
        </w:rPr>
        <w:t xml:space="preserve"> </w:t>
      </w:r>
      <w:proofErr w:type="spellStart"/>
      <w:r w:rsidRPr="00913FAC">
        <w:rPr>
          <w:lang w:val="en-BE"/>
        </w:rPr>
        <w:t>d’application</w:t>
      </w:r>
      <w:proofErr w:type="spellEnd"/>
      <w:r w:rsidRPr="00913FAC">
        <w:rPr>
          <w:lang w:val="en-BE"/>
        </w:rPr>
        <w:t>.</w:t>
      </w:r>
    </w:p>
    <w:p w14:paraId="60AFEBC2" w14:textId="77777777" w:rsidR="00913FAC" w:rsidRPr="00913FAC" w:rsidRDefault="00913FAC" w:rsidP="00913FAC">
      <w:pPr>
        <w:spacing w:after="0"/>
        <w:rPr>
          <w:lang w:val="en-BE"/>
        </w:rPr>
      </w:pPr>
      <w:r w:rsidRPr="00913FAC">
        <w:rPr>
          <w:lang w:val="en-BE"/>
        </w:rPr>
        <w:t xml:space="preserve">Les </w:t>
      </w:r>
      <w:proofErr w:type="spellStart"/>
      <w:r w:rsidRPr="00913FAC">
        <w:rPr>
          <w:lang w:val="en-BE"/>
        </w:rPr>
        <w:t>tribunaux</w:t>
      </w:r>
      <w:proofErr w:type="spellEnd"/>
      <w:r w:rsidRPr="00913FAC">
        <w:rPr>
          <w:lang w:val="en-BE"/>
        </w:rPr>
        <w:t xml:space="preserve"> </w:t>
      </w:r>
      <w:proofErr w:type="spellStart"/>
      <w:r w:rsidRPr="00913FAC">
        <w:rPr>
          <w:lang w:val="en-BE"/>
        </w:rPr>
        <w:t>compétents</w:t>
      </w:r>
      <w:proofErr w:type="spellEnd"/>
      <w:r w:rsidRPr="00913FAC">
        <w:rPr>
          <w:lang w:val="en-BE"/>
        </w:rPr>
        <w:t xml:space="preserve"> </w:t>
      </w:r>
      <w:proofErr w:type="spellStart"/>
      <w:r w:rsidRPr="00913FAC">
        <w:rPr>
          <w:lang w:val="en-BE"/>
        </w:rPr>
        <w:t>sont</w:t>
      </w:r>
      <w:proofErr w:type="spellEnd"/>
      <w:r w:rsidRPr="00913FAC">
        <w:rPr>
          <w:lang w:val="en-BE"/>
        </w:rPr>
        <w:t xml:space="preserve"> </w:t>
      </w:r>
      <w:proofErr w:type="spellStart"/>
      <w:r w:rsidRPr="00913FAC">
        <w:rPr>
          <w:lang w:val="en-BE"/>
        </w:rPr>
        <w:t>ceux</w:t>
      </w:r>
      <w:proofErr w:type="spellEnd"/>
      <w:r w:rsidRPr="00913FAC">
        <w:rPr>
          <w:lang w:val="en-BE"/>
        </w:rPr>
        <w:t xml:space="preserve"> de </w:t>
      </w:r>
      <w:proofErr w:type="spellStart"/>
      <w:r w:rsidRPr="00913FAC">
        <w:rPr>
          <w:lang w:val="en-BE"/>
        </w:rPr>
        <w:t>l’arrondissement</w:t>
      </w:r>
      <w:proofErr w:type="spellEnd"/>
      <w:r w:rsidRPr="00913FAC">
        <w:rPr>
          <w:lang w:val="en-BE"/>
        </w:rPr>
        <w:t xml:space="preserve"> du </w:t>
      </w:r>
      <w:proofErr w:type="spellStart"/>
      <w:r w:rsidRPr="00913FAC">
        <w:rPr>
          <w:lang w:val="en-BE"/>
        </w:rPr>
        <w:t>siège</w:t>
      </w:r>
      <w:proofErr w:type="spellEnd"/>
      <w:r w:rsidRPr="00913FAC">
        <w:rPr>
          <w:lang w:val="en-BE"/>
        </w:rPr>
        <w:t xml:space="preserve"> social de </w:t>
      </w:r>
      <w:proofErr w:type="spellStart"/>
      <w:r w:rsidRPr="00913FAC">
        <w:rPr>
          <w:lang w:val="en-BE"/>
        </w:rPr>
        <w:t>KeurNu</w:t>
      </w:r>
      <w:proofErr w:type="spellEnd"/>
      <w:r w:rsidRPr="00913FAC">
        <w:rPr>
          <w:lang w:val="en-BE"/>
        </w:rPr>
        <w:t xml:space="preserve"> VZW.</w:t>
      </w:r>
    </w:p>
    <w:p w14:paraId="0D26A9F7" w14:textId="77777777" w:rsidR="001C07FD" w:rsidRPr="00913FAC" w:rsidRDefault="001C07FD" w:rsidP="00913FAC">
      <w:pPr>
        <w:spacing w:after="0"/>
        <w:rPr>
          <w:lang w:val="en-BE"/>
        </w:rPr>
      </w:pPr>
    </w:p>
    <w:sectPr w:rsidR="001C07FD" w:rsidRPr="00913FAC">
      <w:headerReference w:type="default" r:id="rId12"/>
      <w:footerReference w:type="default" r:id="rId13"/>
      <w:pgSz w:w="11906" w:h="16838"/>
      <w:pgMar w:top="2665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91DC8D" w14:textId="77777777" w:rsidR="00AF7D41" w:rsidRDefault="00AF7D41">
      <w:pPr>
        <w:spacing w:after="0" w:line="240" w:lineRule="auto"/>
      </w:pPr>
      <w:r>
        <w:separator/>
      </w:r>
    </w:p>
  </w:endnote>
  <w:endnote w:type="continuationSeparator" w:id="0">
    <w:p w14:paraId="631F0583" w14:textId="77777777" w:rsidR="00AF7D41" w:rsidRDefault="00AF7D41">
      <w:pPr>
        <w:spacing w:after="0" w:line="240" w:lineRule="auto"/>
      </w:pPr>
      <w:r>
        <w:continuationSeparator/>
      </w:r>
    </w:p>
  </w:endnote>
  <w:endnote w:type="continuationNotice" w:id="1">
    <w:p w14:paraId="428A6C55" w14:textId="77777777" w:rsidR="00AF7D41" w:rsidRDefault="00AF7D41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laxie Polaris Light">
    <w:altName w:val="Calibri"/>
    <w:panose1 w:val="00000000000000000000"/>
    <w:charset w:val="00"/>
    <w:family w:val="roman"/>
    <w:notTrueType/>
    <w:pitch w:val="default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0A0DCB" w14:textId="77777777" w:rsidR="00505233" w:rsidRPr="004344CA" w:rsidRDefault="00505233" w:rsidP="00505233">
    <w:pPr>
      <w:pStyle w:val="Footer"/>
      <w:jc w:val="center"/>
      <w:rPr>
        <w:lang w:val="nl-NL"/>
      </w:rPr>
    </w:pPr>
    <w:proofErr w:type="spellStart"/>
    <w:r w:rsidRPr="004344CA">
      <w:rPr>
        <w:lang w:val="nl-NL"/>
      </w:rPr>
      <w:t>KeurNu</w:t>
    </w:r>
    <w:proofErr w:type="spellEnd"/>
    <w:r w:rsidRPr="004344CA">
      <w:rPr>
        <w:lang w:val="nl-NL"/>
      </w:rPr>
      <w:t xml:space="preserve"> VZW – </w:t>
    </w:r>
    <w:proofErr w:type="spellStart"/>
    <w:r w:rsidRPr="004344CA">
      <w:rPr>
        <w:lang w:val="nl-NL"/>
      </w:rPr>
      <w:t>Koningsdries</w:t>
    </w:r>
    <w:proofErr w:type="spellEnd"/>
    <w:r w:rsidRPr="004344CA">
      <w:rPr>
        <w:lang w:val="nl-NL"/>
      </w:rPr>
      <w:t xml:space="preserve"> 17 – 9420 Erpe-Mere</w:t>
    </w:r>
  </w:p>
  <w:p w14:paraId="7EC01390" w14:textId="369EBD1C" w:rsidR="00505233" w:rsidRPr="00505233" w:rsidRDefault="00505233" w:rsidP="00505233">
    <w:pPr>
      <w:pStyle w:val="Footer"/>
      <w:jc w:val="center"/>
      <w:rPr>
        <w:lang w:val="nl-NL"/>
      </w:rPr>
    </w:pPr>
    <w:r w:rsidRPr="00505233">
      <w:rPr>
        <w:lang w:val="nl-NL"/>
      </w:rPr>
      <w:t>BTW BE</w:t>
    </w:r>
    <w:r w:rsidRPr="00505233">
      <w:rPr>
        <w:rFonts w:ascii="Calibri" w:hAnsi="Calibri" w:cs="Calibri"/>
        <w:lang w:val="nl-NL"/>
      </w:rPr>
      <w:t xml:space="preserve"> </w:t>
    </w:r>
    <w:r w:rsidRPr="00505233">
      <w:rPr>
        <w:lang w:val="nl-NL"/>
      </w:rPr>
      <w:t>1031 190 469– info@keurnu.be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5EB8D0" w14:textId="77777777" w:rsidR="00AF7D41" w:rsidRDefault="00AF7D41">
      <w:pPr>
        <w:spacing w:after="0" w:line="240" w:lineRule="auto"/>
      </w:pPr>
      <w:r>
        <w:separator/>
      </w:r>
    </w:p>
  </w:footnote>
  <w:footnote w:type="continuationSeparator" w:id="0">
    <w:p w14:paraId="40B51714" w14:textId="77777777" w:rsidR="00AF7D41" w:rsidRDefault="00AF7D41">
      <w:pPr>
        <w:spacing w:after="0" w:line="240" w:lineRule="auto"/>
      </w:pPr>
      <w:r>
        <w:continuationSeparator/>
      </w:r>
    </w:p>
  </w:footnote>
  <w:footnote w:type="continuationNotice" w:id="1">
    <w:p w14:paraId="7455146A" w14:textId="77777777" w:rsidR="00AF7D41" w:rsidRDefault="00AF7D41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9497" w:type="dxa"/>
      <w:tblInd w:w="137" w:type="dxa"/>
      <w:tblLook w:val="04A0" w:firstRow="1" w:lastRow="0" w:firstColumn="1" w:lastColumn="0" w:noHBand="0" w:noVBand="1"/>
    </w:tblPr>
    <w:tblGrid>
      <w:gridCol w:w="1634"/>
      <w:gridCol w:w="1342"/>
      <w:gridCol w:w="719"/>
      <w:gridCol w:w="2708"/>
      <w:gridCol w:w="1247"/>
      <w:gridCol w:w="1847"/>
    </w:tblGrid>
    <w:tr w:rsidR="00C5602B" w14:paraId="657E596B" w14:textId="77777777" w:rsidTr="00C5602B">
      <w:trPr>
        <w:trHeight w:val="368"/>
      </w:trPr>
      <w:tc>
        <w:tcPr>
          <w:tcW w:w="2976" w:type="dxa"/>
          <w:gridSpan w:val="2"/>
          <w:vMerge w:val="restart"/>
        </w:tcPr>
        <w:p w14:paraId="5D369E25" w14:textId="77777777" w:rsidR="00C5602B" w:rsidRDefault="00C5602B" w:rsidP="00711F29">
          <w:pPr>
            <w:pStyle w:val="Header"/>
          </w:pPr>
          <w:r>
            <w:rPr>
              <w:noProof/>
            </w:rPr>
            <w:drawing>
              <wp:inline distT="0" distB="0" distL="0" distR="0" wp14:anchorId="5B1D5FA3" wp14:editId="10EAC87C">
                <wp:extent cx="1746250" cy="699663"/>
                <wp:effectExtent l="0" t="0" r="6350" b="5715"/>
                <wp:docPr id="212666277" name="Picture 2" descr="A blue and white sign&#10;&#10;AI-generated content may be incorrect.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678968725" name="Picture 2" descr="A blue and white sign&#10;&#10;AI-generated content may be incorrect.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782872" cy="71433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19" w:type="dxa"/>
          <w:vMerge w:val="restart"/>
        </w:tcPr>
        <w:p w14:paraId="135DE608" w14:textId="77777777" w:rsidR="00C5602B" w:rsidRDefault="00C5602B" w:rsidP="00711F29">
          <w:pPr>
            <w:pStyle w:val="Header"/>
          </w:pPr>
          <w:r>
            <w:t>Titel</w:t>
          </w:r>
        </w:p>
      </w:tc>
      <w:tc>
        <w:tcPr>
          <w:tcW w:w="2708" w:type="dxa"/>
          <w:vMerge w:val="restart"/>
        </w:tcPr>
        <w:p w14:paraId="144E8CA9" w14:textId="01C1E193" w:rsidR="00C5602B" w:rsidRPr="00866298" w:rsidRDefault="00C5602B" w:rsidP="00711F29">
          <w:pPr>
            <w:pStyle w:val="Header"/>
            <w:rPr>
              <w:color w:val="000000" w:themeColor="text1"/>
            </w:rPr>
          </w:pPr>
          <w:r w:rsidRPr="007B3385">
            <w:t xml:space="preserve">Algemene voorwaarden </w:t>
          </w:r>
          <w:r>
            <w:t>FR</w:t>
          </w:r>
        </w:p>
      </w:tc>
      <w:tc>
        <w:tcPr>
          <w:tcW w:w="1247" w:type="dxa"/>
        </w:tcPr>
        <w:p w14:paraId="2476FB60" w14:textId="77777777" w:rsidR="00C5602B" w:rsidRDefault="00C5602B" w:rsidP="00711F29">
          <w:pPr>
            <w:pStyle w:val="Header"/>
            <w:rPr>
              <w:sz w:val="18"/>
            </w:rPr>
          </w:pPr>
          <w:r>
            <w:rPr>
              <w:sz w:val="18"/>
            </w:rPr>
            <w:t>Auteur</w:t>
          </w:r>
        </w:p>
        <w:p w14:paraId="03964C66" w14:textId="77777777" w:rsidR="00C5602B" w:rsidRDefault="00C5602B" w:rsidP="00711F29">
          <w:pPr>
            <w:pStyle w:val="Header"/>
            <w:rPr>
              <w:sz w:val="18"/>
            </w:rPr>
          </w:pPr>
          <w:r>
            <w:rPr>
              <w:sz w:val="18"/>
            </w:rPr>
            <w:t>Datum</w:t>
          </w:r>
        </w:p>
      </w:tc>
      <w:tc>
        <w:tcPr>
          <w:tcW w:w="1847" w:type="dxa"/>
        </w:tcPr>
        <w:sdt>
          <w:sdtPr>
            <w:rPr>
              <w:sz w:val="18"/>
            </w:rPr>
            <w:alias w:val="Auteur"/>
            <w:tag w:val="Auteur"/>
            <w:id w:val="-1742011069"/>
            <w:lock w:val="contentLocked"/>
            <w:placeholder>
              <w:docPart w:val="96EAEB356FB84C859365206C3CC51147"/>
            </w:placeholder>
            <w:dataBinding w:prefixMappings="xmlns:ns0='http://schemas.microsoft.com/office/2006/metadata/properties' xmlns:ns1='http://www.w3.org/2001/XMLSchema-instance' xmlns:ns2='http://schemas.microsoft.com/office/infopath/2007/PartnerControls' xmlns:ns3='b1397067-b5b3-49d5-b458-a3ce35d9d19e' " w:xpath="/ns0:properties[1]/documentManagement[1]/ns3:Auteur[1]/ns3:UserInfo[1]/ns3:DisplayName[1]" w:storeItemID="{A6C59362-74EA-4C5A-BD2B-4AF7550D009D}"/>
            <w:text/>
          </w:sdtPr>
          <w:sdtContent>
            <w:p w14:paraId="37FD9336" w14:textId="77777777" w:rsidR="00C5602B" w:rsidRDefault="00C5602B" w:rsidP="00711F29">
              <w:pPr>
                <w:pStyle w:val="Header"/>
                <w:rPr>
                  <w:sz w:val="18"/>
                </w:rPr>
              </w:pPr>
              <w:r>
                <w:rPr>
                  <w:sz w:val="18"/>
                </w:rPr>
                <w:t>Bart Scheerlinck</w:t>
              </w:r>
            </w:p>
          </w:sdtContent>
        </w:sdt>
        <w:p w14:paraId="16055443" w14:textId="77777777" w:rsidR="00C5602B" w:rsidRDefault="00C5602B" w:rsidP="00711F29">
          <w:pPr>
            <w:pStyle w:val="Header"/>
            <w:rPr>
              <w:sz w:val="18"/>
            </w:rPr>
          </w:pPr>
          <w:r>
            <w:rPr>
              <w:sz w:val="18"/>
            </w:rPr>
            <w:fldChar w:fldCharType="begin"/>
          </w:r>
          <w:r>
            <w:rPr>
              <w:sz w:val="18"/>
            </w:rPr>
            <w:instrText xml:space="preserve"> TIME \@ "dd/MM/yyyy" </w:instrText>
          </w:r>
          <w:r>
            <w:rPr>
              <w:sz w:val="18"/>
            </w:rPr>
            <w:fldChar w:fldCharType="separate"/>
          </w:r>
          <w:r>
            <w:rPr>
              <w:noProof/>
              <w:sz w:val="18"/>
            </w:rPr>
            <w:t>08/04/2026</w:t>
          </w:r>
          <w:r>
            <w:rPr>
              <w:sz w:val="18"/>
            </w:rPr>
            <w:fldChar w:fldCharType="end"/>
          </w:r>
        </w:p>
      </w:tc>
    </w:tr>
    <w:tr w:rsidR="00C5602B" w14:paraId="74F2432E" w14:textId="77777777" w:rsidTr="00C5602B">
      <w:trPr>
        <w:trHeight w:val="366"/>
      </w:trPr>
      <w:tc>
        <w:tcPr>
          <w:tcW w:w="2976" w:type="dxa"/>
          <w:gridSpan w:val="2"/>
          <w:vMerge/>
        </w:tcPr>
        <w:p w14:paraId="3B3937DC" w14:textId="77777777" w:rsidR="00C5602B" w:rsidRDefault="00C5602B" w:rsidP="00711F29">
          <w:pPr>
            <w:pStyle w:val="Header"/>
            <w:rPr>
              <w:noProof/>
            </w:rPr>
          </w:pPr>
        </w:p>
      </w:tc>
      <w:tc>
        <w:tcPr>
          <w:tcW w:w="719" w:type="dxa"/>
          <w:vMerge/>
        </w:tcPr>
        <w:p w14:paraId="1D20D288" w14:textId="77777777" w:rsidR="00C5602B" w:rsidRDefault="00C5602B" w:rsidP="00711F29">
          <w:pPr>
            <w:pStyle w:val="Header"/>
            <w:rPr>
              <w:sz w:val="20"/>
            </w:rPr>
          </w:pPr>
        </w:p>
      </w:tc>
      <w:tc>
        <w:tcPr>
          <w:tcW w:w="2708" w:type="dxa"/>
          <w:vMerge/>
        </w:tcPr>
        <w:p w14:paraId="0F397C8F" w14:textId="77777777" w:rsidR="00C5602B" w:rsidRPr="009E5BCF" w:rsidRDefault="00C5602B" w:rsidP="00711F29">
          <w:pPr>
            <w:pStyle w:val="Header"/>
          </w:pPr>
        </w:p>
      </w:tc>
      <w:tc>
        <w:tcPr>
          <w:tcW w:w="1247" w:type="dxa"/>
        </w:tcPr>
        <w:p w14:paraId="2B6C2290" w14:textId="77777777" w:rsidR="00C5602B" w:rsidRDefault="00C5602B" w:rsidP="00711F29">
          <w:pPr>
            <w:pStyle w:val="Header"/>
            <w:rPr>
              <w:sz w:val="18"/>
            </w:rPr>
          </w:pPr>
          <w:proofErr w:type="spellStart"/>
          <w:r>
            <w:rPr>
              <w:sz w:val="18"/>
            </w:rPr>
            <w:t>Reviewer</w:t>
          </w:r>
          <w:proofErr w:type="spellEnd"/>
        </w:p>
        <w:p w14:paraId="6E76B305" w14:textId="77777777" w:rsidR="00C5602B" w:rsidRDefault="00C5602B" w:rsidP="00711F29">
          <w:pPr>
            <w:pStyle w:val="Header"/>
            <w:rPr>
              <w:sz w:val="18"/>
            </w:rPr>
          </w:pPr>
          <w:r>
            <w:rPr>
              <w:sz w:val="18"/>
            </w:rPr>
            <w:t>Datum</w:t>
          </w:r>
        </w:p>
      </w:tc>
      <w:tc>
        <w:tcPr>
          <w:tcW w:w="1847" w:type="dxa"/>
        </w:tcPr>
        <w:sdt>
          <w:sdtPr>
            <w:rPr>
              <w:sz w:val="18"/>
            </w:rPr>
            <w:alias w:val="Reviewer"/>
            <w:tag w:val="Reviewer"/>
            <w:id w:val="577478299"/>
            <w:lock w:val="contentLocked"/>
            <w:placeholder>
              <w:docPart w:val="E35ABA6B35954A83A1825EE4548F2937"/>
            </w:placeholder>
            <w:dataBinding w:prefixMappings="xmlns:ns0='http://schemas.microsoft.com/office/2006/metadata/properties' xmlns:ns1='http://www.w3.org/2001/XMLSchema-instance' xmlns:ns2='http://schemas.microsoft.com/office/infopath/2007/PartnerControls' xmlns:ns3='b1397067-b5b3-49d5-b458-a3ce35d9d19e' " w:xpath="/ns0:properties[1]/documentManagement[1]/ns3:Reviewer[1]/ns3:UserInfo[1]/ns3:DisplayName[1]" w:storeItemID="{A6C59362-74EA-4C5A-BD2B-4AF7550D009D}"/>
            <w:text/>
          </w:sdtPr>
          <w:sdtContent>
            <w:p w14:paraId="5ABEB64F" w14:textId="77777777" w:rsidR="00C5602B" w:rsidRDefault="00C5602B" w:rsidP="00711F29">
              <w:pPr>
                <w:pStyle w:val="Header"/>
                <w:rPr>
                  <w:sz w:val="18"/>
                </w:rPr>
              </w:pPr>
              <w:r>
                <w:rPr>
                  <w:sz w:val="18"/>
                </w:rPr>
                <w:t>Christine De Jaeger</w:t>
              </w:r>
            </w:p>
          </w:sdtContent>
        </w:sdt>
        <w:sdt>
          <w:sdtPr>
            <w:rPr>
              <w:sz w:val="18"/>
            </w:rPr>
            <w:alias w:val="Reviewer datum"/>
            <w:tag w:val="Reviewerdatum"/>
            <w:id w:val="297578507"/>
            <w:placeholder>
              <w:docPart w:val="89B0146AB800431AA7F987502FBCEAC0"/>
            </w:placeholder>
            <w:dataBinding w:prefixMappings="xmlns:ns0='http://schemas.microsoft.com/office/2006/metadata/properties' xmlns:ns1='http://www.w3.org/2001/XMLSchema-instance' xmlns:ns2='http://schemas.microsoft.com/office/infopath/2007/PartnerControls' xmlns:ns3='b1397067-b5b3-49d5-b458-a3ce35d9d19e' " w:xpath="/ns0:properties[1]/documentManagement[1]/ns3:Reviewerdatum[1]" w:storeItemID="{A6C59362-74EA-4C5A-BD2B-4AF7550D009D}"/>
            <w:date w:fullDate="2026-04-03T00:00:00Z">
              <w:dateFormat w:val="dd/MM/yyyy"/>
              <w:lid w:val="en-BE"/>
              <w:storeMappedDataAs w:val="dateTime"/>
              <w:calendar w:val="gregorian"/>
            </w:date>
          </w:sdtPr>
          <w:sdtContent>
            <w:p w14:paraId="6164D954" w14:textId="77777777" w:rsidR="00C5602B" w:rsidRDefault="00C5602B" w:rsidP="00711F29">
              <w:pPr>
                <w:pStyle w:val="Header"/>
                <w:rPr>
                  <w:sz w:val="18"/>
                </w:rPr>
              </w:pPr>
              <w:r>
                <w:rPr>
                  <w:sz w:val="18"/>
                </w:rPr>
                <w:t>03/04/2026</w:t>
              </w:r>
            </w:p>
          </w:sdtContent>
        </w:sdt>
      </w:tc>
    </w:tr>
    <w:tr w:rsidR="00C5602B" w14:paraId="426B32E0" w14:textId="77777777" w:rsidTr="00C5602B">
      <w:trPr>
        <w:trHeight w:val="366"/>
      </w:trPr>
      <w:tc>
        <w:tcPr>
          <w:tcW w:w="2976" w:type="dxa"/>
          <w:gridSpan w:val="2"/>
          <w:vMerge/>
        </w:tcPr>
        <w:p w14:paraId="0D08297C" w14:textId="77777777" w:rsidR="00C5602B" w:rsidRDefault="00C5602B" w:rsidP="00711F29">
          <w:pPr>
            <w:pStyle w:val="Header"/>
            <w:rPr>
              <w:noProof/>
            </w:rPr>
          </w:pPr>
        </w:p>
      </w:tc>
      <w:tc>
        <w:tcPr>
          <w:tcW w:w="719" w:type="dxa"/>
          <w:vMerge/>
        </w:tcPr>
        <w:p w14:paraId="0D2C3192" w14:textId="77777777" w:rsidR="00C5602B" w:rsidRDefault="00C5602B" w:rsidP="00711F29">
          <w:pPr>
            <w:pStyle w:val="Header"/>
            <w:rPr>
              <w:sz w:val="20"/>
            </w:rPr>
          </w:pPr>
        </w:p>
      </w:tc>
      <w:tc>
        <w:tcPr>
          <w:tcW w:w="2708" w:type="dxa"/>
          <w:vMerge/>
        </w:tcPr>
        <w:p w14:paraId="7376785D" w14:textId="77777777" w:rsidR="00C5602B" w:rsidRPr="009E5BCF" w:rsidRDefault="00C5602B" w:rsidP="00711F29">
          <w:pPr>
            <w:pStyle w:val="Header"/>
          </w:pPr>
        </w:p>
      </w:tc>
      <w:tc>
        <w:tcPr>
          <w:tcW w:w="1247" w:type="dxa"/>
        </w:tcPr>
        <w:p w14:paraId="22F48F2F" w14:textId="77777777" w:rsidR="00C5602B" w:rsidRDefault="00C5602B" w:rsidP="00711F29">
          <w:pPr>
            <w:pStyle w:val="Header"/>
            <w:rPr>
              <w:sz w:val="18"/>
            </w:rPr>
          </w:pPr>
          <w:r>
            <w:rPr>
              <w:sz w:val="18"/>
            </w:rPr>
            <w:t>Goedkeurder</w:t>
          </w:r>
        </w:p>
        <w:p w14:paraId="1B25BA3F" w14:textId="77777777" w:rsidR="00C5602B" w:rsidRDefault="00C5602B" w:rsidP="00711F29">
          <w:pPr>
            <w:pStyle w:val="Header"/>
            <w:rPr>
              <w:sz w:val="18"/>
            </w:rPr>
          </w:pPr>
          <w:r>
            <w:rPr>
              <w:sz w:val="18"/>
            </w:rPr>
            <w:t>Datum</w:t>
          </w:r>
        </w:p>
      </w:tc>
      <w:tc>
        <w:tcPr>
          <w:tcW w:w="1847" w:type="dxa"/>
        </w:tcPr>
        <w:sdt>
          <w:sdtPr>
            <w:rPr>
              <w:sz w:val="18"/>
            </w:rPr>
            <w:alias w:val="Goedkeurder"/>
            <w:tag w:val="Goedkeurder"/>
            <w:id w:val="137149203"/>
            <w:lock w:val="contentLocked"/>
            <w:placeholder>
              <w:docPart w:val="DB9A6565E7CC49A8BB8482A73E468D28"/>
            </w:placeholder>
            <w:dataBinding w:prefixMappings="xmlns:ns0='http://schemas.microsoft.com/office/2006/metadata/properties' xmlns:ns1='http://www.w3.org/2001/XMLSchema-instance' xmlns:ns2='http://schemas.microsoft.com/office/infopath/2007/PartnerControls' xmlns:ns3='b1397067-b5b3-49d5-b458-a3ce35d9d19e' " w:xpath="/ns0:properties[1]/documentManagement[1]/ns3:Goedkeurder[1]/ns3:UserInfo[1]/ns3:DisplayName[1]" w:storeItemID="{A6C59362-74EA-4C5A-BD2B-4AF7550D009D}"/>
            <w:text/>
          </w:sdtPr>
          <w:sdtContent>
            <w:p w14:paraId="1166B0E5" w14:textId="77777777" w:rsidR="00C5602B" w:rsidRDefault="00C5602B" w:rsidP="00711F29">
              <w:pPr>
                <w:pStyle w:val="Header"/>
                <w:rPr>
                  <w:sz w:val="18"/>
                </w:rPr>
              </w:pPr>
              <w:r>
                <w:rPr>
                  <w:sz w:val="18"/>
                </w:rPr>
                <w:t>Bart Scheerlinck</w:t>
              </w:r>
            </w:p>
          </w:sdtContent>
        </w:sdt>
        <w:sdt>
          <w:sdtPr>
            <w:rPr>
              <w:sz w:val="18"/>
            </w:rPr>
            <w:alias w:val="Goedkeurder datum"/>
            <w:tag w:val="Goedkeurderdatum"/>
            <w:id w:val="558137915"/>
            <w:placeholder>
              <w:docPart w:val="CCFAA1F09B74487CBDB92AE2AEC4AC89"/>
            </w:placeholder>
            <w:dataBinding w:prefixMappings="xmlns:ns0='http://schemas.microsoft.com/office/2006/metadata/properties' xmlns:ns1='http://www.w3.org/2001/XMLSchema-instance' xmlns:ns2='http://schemas.microsoft.com/office/infopath/2007/PartnerControls' xmlns:ns3='b1397067-b5b3-49d5-b458-a3ce35d9d19e' " w:xpath="/ns0:properties[1]/documentManagement[1]/ns3:Goedkeurderdatum[1]" w:storeItemID="{A6C59362-74EA-4C5A-BD2B-4AF7550D009D}"/>
            <w:date w:fullDate="2026-04-05T00:00:00Z">
              <w:dateFormat w:val="dd/MM/yyyy"/>
              <w:lid w:val="en-BE"/>
              <w:storeMappedDataAs w:val="dateTime"/>
              <w:calendar w:val="gregorian"/>
            </w:date>
          </w:sdtPr>
          <w:sdtContent>
            <w:p w14:paraId="2B9D08E6" w14:textId="77777777" w:rsidR="00C5602B" w:rsidRDefault="00C5602B" w:rsidP="00711F29">
              <w:pPr>
                <w:pStyle w:val="Header"/>
                <w:rPr>
                  <w:sz w:val="18"/>
                </w:rPr>
              </w:pPr>
              <w:r>
                <w:rPr>
                  <w:sz w:val="18"/>
                  <w:lang w:val="en-BE"/>
                </w:rPr>
                <w:t>05/04/2026</w:t>
              </w:r>
            </w:p>
          </w:sdtContent>
        </w:sdt>
      </w:tc>
    </w:tr>
    <w:tr w:rsidR="00C5602B" w14:paraId="43EA9995" w14:textId="77777777" w:rsidTr="00C5602B">
      <w:tc>
        <w:tcPr>
          <w:tcW w:w="1634" w:type="dxa"/>
          <w:vMerge w:val="restart"/>
        </w:tcPr>
        <w:p w14:paraId="258B949E" w14:textId="77777777" w:rsidR="00C5602B" w:rsidRPr="000D6B04" w:rsidRDefault="00C5602B" w:rsidP="00711F29">
          <w:pPr>
            <w:pStyle w:val="Header"/>
            <w:rPr>
              <w:sz w:val="18"/>
            </w:rPr>
          </w:pPr>
          <w:r w:rsidRPr="000D6B04">
            <w:rPr>
              <w:sz w:val="18"/>
            </w:rPr>
            <w:t>Ref.</w:t>
          </w:r>
        </w:p>
      </w:tc>
      <w:tc>
        <w:tcPr>
          <w:tcW w:w="1342" w:type="dxa"/>
          <w:vMerge w:val="restart"/>
        </w:tcPr>
        <w:p w14:paraId="76D131AF" w14:textId="2F9D651C" w:rsidR="00C5602B" w:rsidRPr="002F7FA4" w:rsidRDefault="00C5602B" w:rsidP="00711F29">
          <w:pPr>
            <w:pStyle w:val="Header"/>
            <w:tabs>
              <w:tab w:val="clear" w:pos="4536"/>
              <w:tab w:val="clear" w:pos="9072"/>
            </w:tabs>
            <w:rPr>
              <w:lang w:val="nl-NL"/>
            </w:rPr>
          </w:pPr>
          <w:r>
            <w:rPr>
              <w:sz w:val="20"/>
              <w:lang w:val="nl-NL"/>
            </w:rPr>
            <w:t xml:space="preserve">DOC </w:t>
          </w:r>
          <w:r>
            <w:rPr>
              <w:sz w:val="20"/>
              <w:lang w:val="nl-NL"/>
            </w:rPr>
            <w:t>3</w:t>
          </w:r>
        </w:p>
      </w:tc>
      <w:tc>
        <w:tcPr>
          <w:tcW w:w="719" w:type="dxa"/>
          <w:vMerge w:val="restart"/>
        </w:tcPr>
        <w:p w14:paraId="526C00EE" w14:textId="77777777" w:rsidR="00C5602B" w:rsidRPr="000D6B04" w:rsidRDefault="00C5602B" w:rsidP="00711F29">
          <w:pPr>
            <w:pStyle w:val="Header"/>
            <w:rPr>
              <w:sz w:val="18"/>
            </w:rPr>
          </w:pPr>
          <w:r w:rsidRPr="000D6B04">
            <w:rPr>
              <w:sz w:val="18"/>
            </w:rPr>
            <w:t>Status:</w:t>
          </w:r>
        </w:p>
      </w:tc>
      <w:sdt>
        <w:sdtPr>
          <w:rPr>
            <w:sz w:val="20"/>
          </w:rPr>
          <w:alias w:val="Status"/>
          <w:tag w:val=""/>
          <w:id w:val="1713149395"/>
          <w:placeholder>
            <w:docPart w:val="D8900C7EF99C444A8FA4F4600F123CD3"/>
          </w:placeholder>
          <w:dataBinding w:prefixMappings="xmlns:ns0='http://purl.org/dc/elements/1.1/' xmlns:ns1='http://schemas.openxmlformats.org/package/2006/metadata/core-properties' " w:xpath="/ns1:coreProperties[1]/ns1:contentStatus[1]" w:storeItemID="{6C3C8BC8-F283-45AE-878A-BAB7291924A1}"/>
          <w:text/>
        </w:sdtPr>
        <w:sdtContent>
          <w:tc>
            <w:tcPr>
              <w:tcW w:w="2708" w:type="dxa"/>
              <w:vMerge w:val="restart"/>
            </w:tcPr>
            <w:p w14:paraId="146C9C21" w14:textId="1F60133D" w:rsidR="00C5602B" w:rsidRDefault="00285EB3" w:rsidP="00711F29">
              <w:pPr>
                <w:pStyle w:val="Header"/>
                <w:rPr>
                  <w:sz w:val="20"/>
                </w:rPr>
              </w:pPr>
              <w:r>
                <w:rPr>
                  <w:sz w:val="20"/>
                </w:rPr>
                <w:t>Goedgekeurd</w:t>
              </w:r>
            </w:p>
          </w:tc>
        </w:sdtContent>
      </w:sdt>
      <w:tc>
        <w:tcPr>
          <w:tcW w:w="1247" w:type="dxa"/>
        </w:tcPr>
        <w:p w14:paraId="25AE6685" w14:textId="77777777" w:rsidR="00C5602B" w:rsidRDefault="00C5602B" w:rsidP="00711F29">
          <w:pPr>
            <w:pStyle w:val="Header"/>
            <w:rPr>
              <w:sz w:val="20"/>
            </w:rPr>
          </w:pPr>
          <w:r>
            <w:rPr>
              <w:sz w:val="18"/>
            </w:rPr>
            <w:t>E</w:t>
          </w:r>
          <w:r w:rsidRPr="000D6B04">
            <w:rPr>
              <w:sz w:val="18"/>
            </w:rPr>
            <w:t>igenaar</w:t>
          </w:r>
        </w:p>
      </w:tc>
      <w:sdt>
        <w:sdtPr>
          <w:rPr>
            <w:sz w:val="18"/>
          </w:rPr>
          <w:alias w:val="Eigenaar"/>
          <w:tag w:val="Eigenaar"/>
          <w:id w:val="755333650"/>
          <w:lock w:val="contentLocked"/>
          <w:placeholder>
            <w:docPart w:val="A85AD3DDCAF24A14B3C6D23714CE4230"/>
          </w:placeholder>
          <w:dataBinding w:prefixMappings="xmlns:ns0='http://schemas.microsoft.com/office/2006/metadata/properties' xmlns:ns1='http://www.w3.org/2001/XMLSchema-instance' xmlns:ns2='http://schemas.microsoft.com/office/infopath/2007/PartnerControls' xmlns:ns3='b1397067-b5b3-49d5-b458-a3ce35d9d19e' " w:xpath="/ns0:properties[1]/documentManagement[1]/ns3:Eigenaar[1]/ns3:UserInfo[1]/ns3:DisplayName[1]" w:storeItemID="{A6C59362-74EA-4C5A-BD2B-4AF7550D009D}"/>
          <w:text/>
        </w:sdtPr>
        <w:sdtContent>
          <w:tc>
            <w:tcPr>
              <w:tcW w:w="1847" w:type="dxa"/>
            </w:tcPr>
            <w:p w14:paraId="2E9FCF90" w14:textId="77777777" w:rsidR="00C5602B" w:rsidRDefault="00C5602B" w:rsidP="00711F29">
              <w:pPr>
                <w:pStyle w:val="Header"/>
                <w:rPr>
                  <w:sz w:val="18"/>
                </w:rPr>
              </w:pPr>
              <w:r>
                <w:rPr>
                  <w:sz w:val="18"/>
                </w:rPr>
                <w:t>Bart Scheerlinck</w:t>
              </w:r>
            </w:p>
          </w:tc>
        </w:sdtContent>
      </w:sdt>
    </w:tr>
    <w:tr w:rsidR="00C5602B" w14:paraId="093B3560" w14:textId="77777777" w:rsidTr="00C5602B">
      <w:tc>
        <w:tcPr>
          <w:tcW w:w="1634" w:type="dxa"/>
          <w:vMerge/>
        </w:tcPr>
        <w:p w14:paraId="1A12D3E8" w14:textId="77777777" w:rsidR="00C5602B" w:rsidRPr="000D6B04" w:rsidRDefault="00C5602B" w:rsidP="00711F29">
          <w:pPr>
            <w:pStyle w:val="Header"/>
            <w:rPr>
              <w:sz w:val="18"/>
            </w:rPr>
          </w:pPr>
        </w:p>
      </w:tc>
      <w:tc>
        <w:tcPr>
          <w:tcW w:w="1342" w:type="dxa"/>
          <w:vMerge/>
        </w:tcPr>
        <w:p w14:paraId="5F581889" w14:textId="77777777" w:rsidR="00C5602B" w:rsidRPr="000D6B04" w:rsidRDefault="00C5602B" w:rsidP="00711F29">
          <w:pPr>
            <w:pStyle w:val="Header"/>
            <w:rPr>
              <w:sz w:val="18"/>
            </w:rPr>
          </w:pPr>
        </w:p>
      </w:tc>
      <w:tc>
        <w:tcPr>
          <w:tcW w:w="719" w:type="dxa"/>
          <w:vMerge/>
        </w:tcPr>
        <w:p w14:paraId="51B234E2" w14:textId="77777777" w:rsidR="00C5602B" w:rsidRPr="000D6B04" w:rsidRDefault="00C5602B" w:rsidP="00711F29">
          <w:pPr>
            <w:pStyle w:val="Header"/>
            <w:rPr>
              <w:sz w:val="18"/>
            </w:rPr>
          </w:pPr>
        </w:p>
      </w:tc>
      <w:tc>
        <w:tcPr>
          <w:tcW w:w="2708" w:type="dxa"/>
          <w:vMerge/>
        </w:tcPr>
        <w:p w14:paraId="3CA39845" w14:textId="77777777" w:rsidR="00C5602B" w:rsidRDefault="00C5602B" w:rsidP="00711F29">
          <w:pPr>
            <w:pStyle w:val="Header"/>
            <w:rPr>
              <w:sz w:val="20"/>
            </w:rPr>
          </w:pPr>
        </w:p>
      </w:tc>
      <w:tc>
        <w:tcPr>
          <w:tcW w:w="1247" w:type="dxa"/>
        </w:tcPr>
        <w:p w14:paraId="6B15648F" w14:textId="77777777" w:rsidR="00C5602B" w:rsidRDefault="00C5602B" w:rsidP="00711F29">
          <w:pPr>
            <w:pStyle w:val="Header"/>
            <w:rPr>
              <w:sz w:val="20"/>
              <w:szCs w:val="20"/>
            </w:rPr>
          </w:pPr>
          <w:r>
            <w:rPr>
              <w:sz w:val="20"/>
            </w:rPr>
            <w:t>Versie</w:t>
          </w:r>
        </w:p>
      </w:tc>
      <w:sdt>
        <w:sdtPr>
          <w:rPr>
            <w:sz w:val="18"/>
          </w:rPr>
          <w:alias w:val="Versie document"/>
          <w:tag w:val="Versiedocument"/>
          <w:id w:val="-686214633"/>
          <w:placeholder>
            <w:docPart w:val="F53F1B9559804F52A7B3030162CD96F0"/>
          </w:placeholder>
          <w:dataBinding w:prefixMappings="xmlns:ns0='http://schemas.microsoft.com/office/2006/metadata/properties' xmlns:ns1='http://www.w3.org/2001/XMLSchema-instance' xmlns:ns2='http://schemas.microsoft.com/office/infopath/2007/PartnerControls' xmlns:ns3='b1397067-b5b3-49d5-b458-a3ce35d9d19e' " w:xpath="/ns0:properties[1]/documentManagement[1]/ns3:Versiedocument[1]" w:storeItemID="{A6C59362-74EA-4C5A-BD2B-4AF7550D009D}"/>
          <w:text/>
        </w:sdtPr>
        <w:sdtContent>
          <w:tc>
            <w:tcPr>
              <w:tcW w:w="1847" w:type="dxa"/>
            </w:tcPr>
            <w:p w14:paraId="2EBFA575" w14:textId="77777777" w:rsidR="00C5602B" w:rsidRDefault="00C5602B" w:rsidP="00711F29">
              <w:pPr>
                <w:pStyle w:val="Header"/>
                <w:rPr>
                  <w:sz w:val="18"/>
                </w:rPr>
              </w:pPr>
              <w:r>
                <w:rPr>
                  <w:sz w:val="18"/>
                </w:rPr>
                <w:t>1.0</w:t>
              </w:r>
            </w:p>
          </w:tc>
        </w:sdtContent>
      </w:sdt>
    </w:tr>
    <w:tr w:rsidR="00C5602B" w14:paraId="6607FA62" w14:textId="77777777" w:rsidTr="00C5602B">
      <w:tc>
        <w:tcPr>
          <w:tcW w:w="1634" w:type="dxa"/>
        </w:tcPr>
        <w:p w14:paraId="3F7B5C5F" w14:textId="77777777" w:rsidR="00C5602B" w:rsidRPr="000D6B04" w:rsidRDefault="00C5602B" w:rsidP="00711F29">
          <w:pPr>
            <w:pStyle w:val="Header"/>
            <w:rPr>
              <w:sz w:val="18"/>
            </w:rPr>
          </w:pPr>
          <w:r w:rsidRPr="000D6B04">
            <w:rPr>
              <w:sz w:val="18"/>
            </w:rPr>
            <w:t>Opslaglocatie</w:t>
          </w:r>
        </w:p>
      </w:tc>
      <w:tc>
        <w:tcPr>
          <w:tcW w:w="1342" w:type="dxa"/>
        </w:tcPr>
        <w:p w14:paraId="7A9380B3" w14:textId="77777777" w:rsidR="00C5602B" w:rsidRPr="000D6B04" w:rsidRDefault="00C5602B" w:rsidP="00711F29">
          <w:pPr>
            <w:pStyle w:val="Header"/>
            <w:rPr>
              <w:sz w:val="18"/>
            </w:rPr>
          </w:pPr>
          <w:proofErr w:type="spellStart"/>
          <w:r>
            <w:rPr>
              <w:sz w:val="18"/>
            </w:rPr>
            <w:t>Sharepoint</w:t>
          </w:r>
          <w:proofErr w:type="spellEnd"/>
        </w:p>
      </w:tc>
      <w:tc>
        <w:tcPr>
          <w:tcW w:w="719" w:type="dxa"/>
          <w:vMerge/>
        </w:tcPr>
        <w:p w14:paraId="07BD4B37" w14:textId="77777777" w:rsidR="00C5602B" w:rsidRDefault="00C5602B" w:rsidP="00711F29">
          <w:pPr>
            <w:pStyle w:val="Header"/>
            <w:rPr>
              <w:sz w:val="20"/>
              <w:lang w:val="nl-NL"/>
            </w:rPr>
          </w:pPr>
        </w:p>
      </w:tc>
      <w:tc>
        <w:tcPr>
          <w:tcW w:w="2708" w:type="dxa"/>
          <w:vMerge/>
        </w:tcPr>
        <w:p w14:paraId="03FB3DF3" w14:textId="77777777" w:rsidR="00C5602B" w:rsidRDefault="00C5602B" w:rsidP="00711F29">
          <w:pPr>
            <w:pStyle w:val="Header"/>
            <w:rPr>
              <w:sz w:val="20"/>
            </w:rPr>
          </w:pPr>
        </w:p>
      </w:tc>
      <w:tc>
        <w:tcPr>
          <w:tcW w:w="1247" w:type="dxa"/>
        </w:tcPr>
        <w:p w14:paraId="588432E5" w14:textId="77777777" w:rsidR="00C5602B" w:rsidRDefault="00C5602B" w:rsidP="00711F29">
          <w:pPr>
            <w:pStyle w:val="Header"/>
            <w:rPr>
              <w:sz w:val="20"/>
            </w:rPr>
          </w:pPr>
          <w:r>
            <w:rPr>
              <w:sz w:val="20"/>
            </w:rPr>
            <w:t>pagina</w:t>
          </w:r>
        </w:p>
      </w:tc>
      <w:tc>
        <w:tcPr>
          <w:tcW w:w="1847" w:type="dxa"/>
        </w:tcPr>
        <w:p w14:paraId="62A16E0E" w14:textId="77777777" w:rsidR="00C5602B" w:rsidRDefault="00C5602B" w:rsidP="00711F29">
          <w:pPr>
            <w:pStyle w:val="Header"/>
          </w:pPr>
          <w:r>
            <w:rPr>
              <w:sz w:val="20"/>
            </w:rPr>
            <w:fldChar w:fldCharType="begin"/>
          </w:r>
          <w:r>
            <w:rPr>
              <w:sz w:val="20"/>
            </w:rPr>
            <w:instrText xml:space="preserve"> PAGE   \* MERGEFORMAT </w:instrText>
          </w:r>
          <w:r>
            <w:rPr>
              <w:sz w:val="20"/>
            </w:rPr>
            <w:fldChar w:fldCharType="separate"/>
          </w:r>
          <w:r>
            <w:rPr>
              <w:sz w:val="20"/>
            </w:rPr>
            <w:t>1</w:t>
          </w:r>
          <w:r>
            <w:rPr>
              <w:sz w:val="20"/>
            </w:rPr>
            <w:fldChar w:fldCharType="end"/>
          </w:r>
          <w:r>
            <w:rPr>
              <w:sz w:val="20"/>
            </w:rPr>
            <w:t xml:space="preserve"> / </w:t>
          </w:r>
          <w:r>
            <w:fldChar w:fldCharType="begin"/>
          </w:r>
          <w:r>
            <w:instrText>NUMPAGES   \* MERGEFORMAT</w:instrText>
          </w:r>
          <w:r>
            <w:fldChar w:fldCharType="separate"/>
          </w:r>
          <w:r>
            <w:t>74</w:t>
          </w:r>
          <w:r>
            <w:fldChar w:fldCharType="end"/>
          </w:r>
        </w:p>
      </w:tc>
    </w:tr>
  </w:tbl>
  <w:p w14:paraId="7D8BBD37" w14:textId="77777777" w:rsidR="007D237D" w:rsidRDefault="007D237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E87153"/>
    <w:multiLevelType w:val="multilevel"/>
    <w:tmpl w:val="7DC692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1705B24"/>
    <w:multiLevelType w:val="multilevel"/>
    <w:tmpl w:val="7AA817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7C37BD2"/>
    <w:multiLevelType w:val="multilevel"/>
    <w:tmpl w:val="F86616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9011D31"/>
    <w:multiLevelType w:val="multilevel"/>
    <w:tmpl w:val="30DA84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9B62BA0"/>
    <w:multiLevelType w:val="hybridMultilevel"/>
    <w:tmpl w:val="5490A9B2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B254323"/>
    <w:multiLevelType w:val="multilevel"/>
    <w:tmpl w:val="913084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DC03657"/>
    <w:multiLevelType w:val="multilevel"/>
    <w:tmpl w:val="AAC6FC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0E1D292F"/>
    <w:multiLevelType w:val="multilevel"/>
    <w:tmpl w:val="5184BD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1E82BD5"/>
    <w:multiLevelType w:val="multilevel"/>
    <w:tmpl w:val="9A5086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26442E5"/>
    <w:multiLevelType w:val="multilevel"/>
    <w:tmpl w:val="1E4E04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1B681453"/>
    <w:multiLevelType w:val="multilevel"/>
    <w:tmpl w:val="DF02FF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1CD54BBF"/>
    <w:multiLevelType w:val="hybridMultilevel"/>
    <w:tmpl w:val="06925692"/>
    <w:lvl w:ilvl="0" w:tplc="A4E2FE62">
      <w:start w:val="1"/>
      <w:numFmt w:val="bullet"/>
      <w:pStyle w:val="FOD-opsomming1"/>
      <w:lvlText w:val="-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22D91633"/>
    <w:multiLevelType w:val="multilevel"/>
    <w:tmpl w:val="9920CC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3E77E46"/>
    <w:multiLevelType w:val="multilevel"/>
    <w:tmpl w:val="2078F0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25CF1D5B"/>
    <w:multiLevelType w:val="multilevel"/>
    <w:tmpl w:val="D3EC82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2A9C5C0A"/>
    <w:multiLevelType w:val="hybridMultilevel"/>
    <w:tmpl w:val="562687C8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A9D7E21"/>
    <w:multiLevelType w:val="multilevel"/>
    <w:tmpl w:val="34FE5F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2EF7073A"/>
    <w:multiLevelType w:val="multilevel"/>
    <w:tmpl w:val="F2681B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33CA0F52"/>
    <w:multiLevelType w:val="multilevel"/>
    <w:tmpl w:val="EC7296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3A94086F"/>
    <w:multiLevelType w:val="multilevel"/>
    <w:tmpl w:val="8542D4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4B471994"/>
    <w:multiLevelType w:val="multilevel"/>
    <w:tmpl w:val="F47CF6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4C755B45"/>
    <w:multiLevelType w:val="multilevel"/>
    <w:tmpl w:val="7AA0B9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4D421638"/>
    <w:multiLevelType w:val="multilevel"/>
    <w:tmpl w:val="15BE9F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4F69332E"/>
    <w:multiLevelType w:val="multilevel"/>
    <w:tmpl w:val="61A8FC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50855329"/>
    <w:multiLevelType w:val="hybridMultilevel"/>
    <w:tmpl w:val="1A242D8A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4F049A9"/>
    <w:multiLevelType w:val="multilevel"/>
    <w:tmpl w:val="56FC64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54FC0B28"/>
    <w:multiLevelType w:val="multilevel"/>
    <w:tmpl w:val="4D702E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5991605F"/>
    <w:multiLevelType w:val="multilevel"/>
    <w:tmpl w:val="AAE0ED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5ACE5E27"/>
    <w:multiLevelType w:val="multilevel"/>
    <w:tmpl w:val="9FA616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639807DB"/>
    <w:multiLevelType w:val="multilevel"/>
    <w:tmpl w:val="112AFB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680F5CAB"/>
    <w:multiLevelType w:val="multilevel"/>
    <w:tmpl w:val="A970D8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6F137229"/>
    <w:multiLevelType w:val="multilevel"/>
    <w:tmpl w:val="C9BEFF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71CC7461"/>
    <w:multiLevelType w:val="multilevel"/>
    <w:tmpl w:val="E348C5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721F51FC"/>
    <w:multiLevelType w:val="multilevel"/>
    <w:tmpl w:val="D5EC41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7876153E"/>
    <w:multiLevelType w:val="multilevel"/>
    <w:tmpl w:val="24B8F8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7B885414"/>
    <w:multiLevelType w:val="multilevel"/>
    <w:tmpl w:val="772423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7C325FF4"/>
    <w:multiLevelType w:val="multilevel"/>
    <w:tmpl w:val="20000025"/>
    <w:lvl w:ilvl="0">
      <w:start w:val="1"/>
      <w:numFmt w:val="decimal"/>
      <w:pStyle w:val="Heading1"/>
      <w:lvlText w:val="%1"/>
      <w:lvlJc w:val="left"/>
      <w:pPr>
        <w:ind w:left="432" w:hanging="432"/>
      </w:pPr>
    </w:lvl>
    <w:lvl w:ilvl="1">
      <w:start w:val="1"/>
      <w:numFmt w:val="decimal"/>
      <w:pStyle w:val="Heading2"/>
      <w:lvlText w:val="%1.%2"/>
      <w:lvlJc w:val="left"/>
      <w:pPr>
        <w:ind w:left="576" w:hanging="576"/>
      </w:p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num w:numId="1" w16cid:durableId="1546018816">
    <w:abstractNumId w:val="11"/>
  </w:num>
  <w:num w:numId="2" w16cid:durableId="486439183">
    <w:abstractNumId w:val="36"/>
  </w:num>
  <w:num w:numId="3" w16cid:durableId="431783685">
    <w:abstractNumId w:val="15"/>
  </w:num>
  <w:num w:numId="4" w16cid:durableId="876284071">
    <w:abstractNumId w:val="4"/>
  </w:num>
  <w:num w:numId="5" w16cid:durableId="759523213">
    <w:abstractNumId w:val="0"/>
  </w:num>
  <w:num w:numId="6" w16cid:durableId="404036983">
    <w:abstractNumId w:val="20"/>
  </w:num>
  <w:num w:numId="7" w16cid:durableId="1580483859">
    <w:abstractNumId w:val="6"/>
  </w:num>
  <w:num w:numId="8" w16cid:durableId="461389350">
    <w:abstractNumId w:val="17"/>
  </w:num>
  <w:num w:numId="9" w16cid:durableId="246622178">
    <w:abstractNumId w:val="35"/>
  </w:num>
  <w:num w:numId="10" w16cid:durableId="338629565">
    <w:abstractNumId w:val="23"/>
  </w:num>
  <w:num w:numId="11" w16cid:durableId="764300469">
    <w:abstractNumId w:val="28"/>
  </w:num>
  <w:num w:numId="12" w16cid:durableId="723062266">
    <w:abstractNumId w:val="33"/>
  </w:num>
  <w:num w:numId="13" w16cid:durableId="772475884">
    <w:abstractNumId w:val="29"/>
  </w:num>
  <w:num w:numId="14" w16cid:durableId="1998681487">
    <w:abstractNumId w:val="5"/>
  </w:num>
  <w:num w:numId="15" w16cid:durableId="1931546233">
    <w:abstractNumId w:val="18"/>
  </w:num>
  <w:num w:numId="16" w16cid:durableId="1010912651">
    <w:abstractNumId w:val="13"/>
  </w:num>
  <w:num w:numId="17" w16cid:durableId="491991494">
    <w:abstractNumId w:val="14"/>
  </w:num>
  <w:num w:numId="18" w16cid:durableId="754210126">
    <w:abstractNumId w:val="25"/>
  </w:num>
  <w:num w:numId="19" w16cid:durableId="1837722994">
    <w:abstractNumId w:val="21"/>
  </w:num>
  <w:num w:numId="20" w16cid:durableId="544950313">
    <w:abstractNumId w:val="31"/>
  </w:num>
  <w:num w:numId="21" w16cid:durableId="2128694333">
    <w:abstractNumId w:val="1"/>
  </w:num>
  <w:num w:numId="22" w16cid:durableId="1056783717">
    <w:abstractNumId w:val="3"/>
  </w:num>
  <w:num w:numId="23" w16cid:durableId="1106920449">
    <w:abstractNumId w:val="2"/>
  </w:num>
  <w:num w:numId="24" w16cid:durableId="578906138">
    <w:abstractNumId w:val="8"/>
  </w:num>
  <w:num w:numId="25" w16cid:durableId="1068501806">
    <w:abstractNumId w:val="34"/>
  </w:num>
  <w:num w:numId="26" w16cid:durableId="850683564">
    <w:abstractNumId w:val="10"/>
  </w:num>
  <w:num w:numId="27" w16cid:durableId="634989835">
    <w:abstractNumId w:val="16"/>
  </w:num>
  <w:num w:numId="28" w16cid:durableId="314915719">
    <w:abstractNumId w:val="22"/>
  </w:num>
  <w:num w:numId="29" w16cid:durableId="1941182914">
    <w:abstractNumId w:val="32"/>
  </w:num>
  <w:num w:numId="30" w16cid:durableId="994917691">
    <w:abstractNumId w:val="27"/>
  </w:num>
  <w:num w:numId="31" w16cid:durableId="112751340">
    <w:abstractNumId w:val="19"/>
  </w:num>
  <w:num w:numId="32" w16cid:durableId="1702900514">
    <w:abstractNumId w:val="12"/>
  </w:num>
  <w:num w:numId="33" w16cid:durableId="541132088">
    <w:abstractNumId w:val="30"/>
  </w:num>
  <w:num w:numId="34" w16cid:durableId="1725592623">
    <w:abstractNumId w:val="26"/>
  </w:num>
  <w:num w:numId="35" w16cid:durableId="1779787315">
    <w:abstractNumId w:val="9"/>
  </w:num>
  <w:num w:numId="36" w16cid:durableId="853808490">
    <w:abstractNumId w:val="7"/>
  </w:num>
  <w:num w:numId="37" w16cid:durableId="1724868776">
    <w:abstractNumId w:val="24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2A31"/>
    <w:rsid w:val="00005DD8"/>
    <w:rsid w:val="00006DF3"/>
    <w:rsid w:val="0001491E"/>
    <w:rsid w:val="000243A5"/>
    <w:rsid w:val="00024838"/>
    <w:rsid w:val="00031951"/>
    <w:rsid w:val="00036BC2"/>
    <w:rsid w:val="00040875"/>
    <w:rsid w:val="000608B3"/>
    <w:rsid w:val="0007263D"/>
    <w:rsid w:val="0007590B"/>
    <w:rsid w:val="0008157B"/>
    <w:rsid w:val="0009413D"/>
    <w:rsid w:val="00095680"/>
    <w:rsid w:val="000A2BA1"/>
    <w:rsid w:val="000B247C"/>
    <w:rsid w:val="000C054A"/>
    <w:rsid w:val="000C0854"/>
    <w:rsid w:val="000D5649"/>
    <w:rsid w:val="000E0B49"/>
    <w:rsid w:val="000E2567"/>
    <w:rsid w:val="000E3EDD"/>
    <w:rsid w:val="000F1E9E"/>
    <w:rsid w:val="000F6908"/>
    <w:rsid w:val="00103E73"/>
    <w:rsid w:val="0010631D"/>
    <w:rsid w:val="001071DA"/>
    <w:rsid w:val="001078E1"/>
    <w:rsid w:val="0011015E"/>
    <w:rsid w:val="00113570"/>
    <w:rsid w:val="00120A39"/>
    <w:rsid w:val="001264E1"/>
    <w:rsid w:val="00131B4D"/>
    <w:rsid w:val="00131EDB"/>
    <w:rsid w:val="00140D32"/>
    <w:rsid w:val="00140EF2"/>
    <w:rsid w:val="00146864"/>
    <w:rsid w:val="00153FEE"/>
    <w:rsid w:val="001565E4"/>
    <w:rsid w:val="00157878"/>
    <w:rsid w:val="00162E95"/>
    <w:rsid w:val="00177934"/>
    <w:rsid w:val="00180856"/>
    <w:rsid w:val="001967AD"/>
    <w:rsid w:val="00196DC6"/>
    <w:rsid w:val="001A414F"/>
    <w:rsid w:val="001A5721"/>
    <w:rsid w:val="001B0CF7"/>
    <w:rsid w:val="001B26B0"/>
    <w:rsid w:val="001B386C"/>
    <w:rsid w:val="001B3E88"/>
    <w:rsid w:val="001C07FD"/>
    <w:rsid w:val="001C14CF"/>
    <w:rsid w:val="001C717A"/>
    <w:rsid w:val="001D1A8D"/>
    <w:rsid w:val="001D6EAB"/>
    <w:rsid w:val="001E551E"/>
    <w:rsid w:val="001F1066"/>
    <w:rsid w:val="0020559B"/>
    <w:rsid w:val="00211CA5"/>
    <w:rsid w:val="00215FB0"/>
    <w:rsid w:val="002166DB"/>
    <w:rsid w:val="00227FE8"/>
    <w:rsid w:val="00235BB6"/>
    <w:rsid w:val="0024089F"/>
    <w:rsid w:val="00240923"/>
    <w:rsid w:val="002410A1"/>
    <w:rsid w:val="002460BD"/>
    <w:rsid w:val="002540B8"/>
    <w:rsid w:val="00274AD7"/>
    <w:rsid w:val="00277F6C"/>
    <w:rsid w:val="00280D98"/>
    <w:rsid w:val="002812E1"/>
    <w:rsid w:val="00281320"/>
    <w:rsid w:val="00283D75"/>
    <w:rsid w:val="00284FFD"/>
    <w:rsid w:val="00285EB3"/>
    <w:rsid w:val="0029164C"/>
    <w:rsid w:val="00291FB7"/>
    <w:rsid w:val="002931AF"/>
    <w:rsid w:val="002B0C61"/>
    <w:rsid w:val="002B4F32"/>
    <w:rsid w:val="002C6810"/>
    <w:rsid w:val="002E264E"/>
    <w:rsid w:val="002E4A7B"/>
    <w:rsid w:val="002E5B4A"/>
    <w:rsid w:val="002F7444"/>
    <w:rsid w:val="003035AD"/>
    <w:rsid w:val="003122B8"/>
    <w:rsid w:val="00323CF5"/>
    <w:rsid w:val="00332F1E"/>
    <w:rsid w:val="00334A3C"/>
    <w:rsid w:val="00335AE4"/>
    <w:rsid w:val="0033602F"/>
    <w:rsid w:val="00340627"/>
    <w:rsid w:val="00342E89"/>
    <w:rsid w:val="003506F2"/>
    <w:rsid w:val="00365808"/>
    <w:rsid w:val="00366DE5"/>
    <w:rsid w:val="00375E34"/>
    <w:rsid w:val="00384E8F"/>
    <w:rsid w:val="00387D7A"/>
    <w:rsid w:val="0039465B"/>
    <w:rsid w:val="00394E59"/>
    <w:rsid w:val="00396B43"/>
    <w:rsid w:val="00397A33"/>
    <w:rsid w:val="003A151F"/>
    <w:rsid w:val="003A7F6F"/>
    <w:rsid w:val="003C1670"/>
    <w:rsid w:val="003C77DC"/>
    <w:rsid w:val="003C7E60"/>
    <w:rsid w:val="003D2791"/>
    <w:rsid w:val="003E297F"/>
    <w:rsid w:val="003E7C8C"/>
    <w:rsid w:val="003F0106"/>
    <w:rsid w:val="003F0F7D"/>
    <w:rsid w:val="00410440"/>
    <w:rsid w:val="00413D67"/>
    <w:rsid w:val="004162F1"/>
    <w:rsid w:val="00417D21"/>
    <w:rsid w:val="00420FE0"/>
    <w:rsid w:val="00425158"/>
    <w:rsid w:val="00427C48"/>
    <w:rsid w:val="00447086"/>
    <w:rsid w:val="004543DE"/>
    <w:rsid w:val="00457D76"/>
    <w:rsid w:val="004609EE"/>
    <w:rsid w:val="00466F54"/>
    <w:rsid w:val="00471EA4"/>
    <w:rsid w:val="004834A8"/>
    <w:rsid w:val="004A2F98"/>
    <w:rsid w:val="004A748C"/>
    <w:rsid w:val="004C2180"/>
    <w:rsid w:val="004C29A9"/>
    <w:rsid w:val="004D4C6B"/>
    <w:rsid w:val="004E053C"/>
    <w:rsid w:val="004E0C60"/>
    <w:rsid w:val="004E0CEC"/>
    <w:rsid w:val="004E24C5"/>
    <w:rsid w:val="004E7022"/>
    <w:rsid w:val="004F4896"/>
    <w:rsid w:val="005001DC"/>
    <w:rsid w:val="00503791"/>
    <w:rsid w:val="00505233"/>
    <w:rsid w:val="00507880"/>
    <w:rsid w:val="0052387F"/>
    <w:rsid w:val="00524647"/>
    <w:rsid w:val="00531351"/>
    <w:rsid w:val="00531C63"/>
    <w:rsid w:val="0053317F"/>
    <w:rsid w:val="00535E56"/>
    <w:rsid w:val="005423F4"/>
    <w:rsid w:val="00543966"/>
    <w:rsid w:val="00545E4A"/>
    <w:rsid w:val="005526E0"/>
    <w:rsid w:val="00552947"/>
    <w:rsid w:val="0055413A"/>
    <w:rsid w:val="005571DD"/>
    <w:rsid w:val="00577131"/>
    <w:rsid w:val="0058005E"/>
    <w:rsid w:val="0059195C"/>
    <w:rsid w:val="00591CA5"/>
    <w:rsid w:val="005A319C"/>
    <w:rsid w:val="005B1F8A"/>
    <w:rsid w:val="005C0CAD"/>
    <w:rsid w:val="005C7199"/>
    <w:rsid w:val="005E10B7"/>
    <w:rsid w:val="005F38AE"/>
    <w:rsid w:val="005F3A30"/>
    <w:rsid w:val="006217E2"/>
    <w:rsid w:val="0062443F"/>
    <w:rsid w:val="006249C9"/>
    <w:rsid w:val="0062570E"/>
    <w:rsid w:val="00626FA0"/>
    <w:rsid w:val="00627A6A"/>
    <w:rsid w:val="00627E93"/>
    <w:rsid w:val="0063225F"/>
    <w:rsid w:val="006453DD"/>
    <w:rsid w:val="00646ED6"/>
    <w:rsid w:val="00666F46"/>
    <w:rsid w:val="00671406"/>
    <w:rsid w:val="006721BD"/>
    <w:rsid w:val="00674094"/>
    <w:rsid w:val="00680C5D"/>
    <w:rsid w:val="00697F25"/>
    <w:rsid w:val="00697F3E"/>
    <w:rsid w:val="006A2F5E"/>
    <w:rsid w:val="006B0335"/>
    <w:rsid w:val="006B76DA"/>
    <w:rsid w:val="006C1D3C"/>
    <w:rsid w:val="006C245F"/>
    <w:rsid w:val="006C2D50"/>
    <w:rsid w:val="006C3C17"/>
    <w:rsid w:val="006D3ACD"/>
    <w:rsid w:val="006D5B7F"/>
    <w:rsid w:val="006D64C8"/>
    <w:rsid w:val="006E0BAE"/>
    <w:rsid w:val="006E2CF5"/>
    <w:rsid w:val="006E30E3"/>
    <w:rsid w:val="006E3CCD"/>
    <w:rsid w:val="006E46BA"/>
    <w:rsid w:val="006F38CF"/>
    <w:rsid w:val="007046D7"/>
    <w:rsid w:val="00713A9D"/>
    <w:rsid w:val="0072165C"/>
    <w:rsid w:val="007218A7"/>
    <w:rsid w:val="007260A3"/>
    <w:rsid w:val="00726633"/>
    <w:rsid w:val="00733D17"/>
    <w:rsid w:val="00745274"/>
    <w:rsid w:val="00772E86"/>
    <w:rsid w:val="00777D18"/>
    <w:rsid w:val="00786E19"/>
    <w:rsid w:val="00787816"/>
    <w:rsid w:val="00795396"/>
    <w:rsid w:val="007A08C5"/>
    <w:rsid w:val="007A0F4B"/>
    <w:rsid w:val="007B04DD"/>
    <w:rsid w:val="007B1BE6"/>
    <w:rsid w:val="007B3385"/>
    <w:rsid w:val="007D237D"/>
    <w:rsid w:val="007D56EB"/>
    <w:rsid w:val="007E2A31"/>
    <w:rsid w:val="007E54CB"/>
    <w:rsid w:val="007F13B7"/>
    <w:rsid w:val="0080716C"/>
    <w:rsid w:val="00807BC2"/>
    <w:rsid w:val="00811371"/>
    <w:rsid w:val="00811B80"/>
    <w:rsid w:val="008123FA"/>
    <w:rsid w:val="008147BD"/>
    <w:rsid w:val="00815E9D"/>
    <w:rsid w:val="00816B0A"/>
    <w:rsid w:val="0082536F"/>
    <w:rsid w:val="00830895"/>
    <w:rsid w:val="008343B0"/>
    <w:rsid w:val="00836EB8"/>
    <w:rsid w:val="00842D8A"/>
    <w:rsid w:val="00850CBD"/>
    <w:rsid w:val="00853448"/>
    <w:rsid w:val="00856C4D"/>
    <w:rsid w:val="008633B0"/>
    <w:rsid w:val="00866298"/>
    <w:rsid w:val="00874968"/>
    <w:rsid w:val="00877D2F"/>
    <w:rsid w:val="0088029F"/>
    <w:rsid w:val="0088043E"/>
    <w:rsid w:val="00881A53"/>
    <w:rsid w:val="00882539"/>
    <w:rsid w:val="00882B17"/>
    <w:rsid w:val="00882B98"/>
    <w:rsid w:val="00882E61"/>
    <w:rsid w:val="00892A11"/>
    <w:rsid w:val="00894FA1"/>
    <w:rsid w:val="008A33F5"/>
    <w:rsid w:val="008A53CC"/>
    <w:rsid w:val="008B0AE6"/>
    <w:rsid w:val="008B43B5"/>
    <w:rsid w:val="008B4B2A"/>
    <w:rsid w:val="008C6FA0"/>
    <w:rsid w:val="008D34BD"/>
    <w:rsid w:val="008D7ECB"/>
    <w:rsid w:val="008E24CE"/>
    <w:rsid w:val="008E34AB"/>
    <w:rsid w:val="008E6266"/>
    <w:rsid w:val="008F047D"/>
    <w:rsid w:val="008F2E40"/>
    <w:rsid w:val="008F528B"/>
    <w:rsid w:val="00900DDE"/>
    <w:rsid w:val="00906D6A"/>
    <w:rsid w:val="0090784F"/>
    <w:rsid w:val="00910E1C"/>
    <w:rsid w:val="00912ED1"/>
    <w:rsid w:val="00913FAC"/>
    <w:rsid w:val="009201C8"/>
    <w:rsid w:val="00922D90"/>
    <w:rsid w:val="00922EB0"/>
    <w:rsid w:val="00923E77"/>
    <w:rsid w:val="00925F62"/>
    <w:rsid w:val="00932B03"/>
    <w:rsid w:val="009345C3"/>
    <w:rsid w:val="00943EDB"/>
    <w:rsid w:val="00947BCD"/>
    <w:rsid w:val="00961332"/>
    <w:rsid w:val="0096495A"/>
    <w:rsid w:val="00973055"/>
    <w:rsid w:val="009776B2"/>
    <w:rsid w:val="00977CF4"/>
    <w:rsid w:val="00981A9E"/>
    <w:rsid w:val="00984657"/>
    <w:rsid w:val="00987AFC"/>
    <w:rsid w:val="00991DC7"/>
    <w:rsid w:val="00994C4B"/>
    <w:rsid w:val="00997214"/>
    <w:rsid w:val="009A4209"/>
    <w:rsid w:val="009A6E61"/>
    <w:rsid w:val="009B0BE5"/>
    <w:rsid w:val="009C6A3C"/>
    <w:rsid w:val="009E0B37"/>
    <w:rsid w:val="009E3C7C"/>
    <w:rsid w:val="009E429A"/>
    <w:rsid w:val="009F62AC"/>
    <w:rsid w:val="00A03509"/>
    <w:rsid w:val="00A0518C"/>
    <w:rsid w:val="00A05ED1"/>
    <w:rsid w:val="00A13558"/>
    <w:rsid w:val="00A21A72"/>
    <w:rsid w:val="00A24799"/>
    <w:rsid w:val="00A25B3C"/>
    <w:rsid w:val="00A36018"/>
    <w:rsid w:val="00A3608D"/>
    <w:rsid w:val="00A42825"/>
    <w:rsid w:val="00A52C5E"/>
    <w:rsid w:val="00A55031"/>
    <w:rsid w:val="00A579BA"/>
    <w:rsid w:val="00A60CB1"/>
    <w:rsid w:val="00A61141"/>
    <w:rsid w:val="00A67DA0"/>
    <w:rsid w:val="00A76CB8"/>
    <w:rsid w:val="00A83B87"/>
    <w:rsid w:val="00A86235"/>
    <w:rsid w:val="00A86F2F"/>
    <w:rsid w:val="00AA3D2F"/>
    <w:rsid w:val="00AB44EF"/>
    <w:rsid w:val="00AC588E"/>
    <w:rsid w:val="00AC6BFE"/>
    <w:rsid w:val="00AD3AB1"/>
    <w:rsid w:val="00AD58AD"/>
    <w:rsid w:val="00AE0B84"/>
    <w:rsid w:val="00AE4E40"/>
    <w:rsid w:val="00AE50B4"/>
    <w:rsid w:val="00AE5FFC"/>
    <w:rsid w:val="00AF282D"/>
    <w:rsid w:val="00AF31EC"/>
    <w:rsid w:val="00AF4D64"/>
    <w:rsid w:val="00AF7D41"/>
    <w:rsid w:val="00B00D16"/>
    <w:rsid w:val="00B11D76"/>
    <w:rsid w:val="00B14A14"/>
    <w:rsid w:val="00B16E81"/>
    <w:rsid w:val="00B24C2C"/>
    <w:rsid w:val="00B25777"/>
    <w:rsid w:val="00B26324"/>
    <w:rsid w:val="00B37D24"/>
    <w:rsid w:val="00B52C9C"/>
    <w:rsid w:val="00B573A5"/>
    <w:rsid w:val="00B771BC"/>
    <w:rsid w:val="00B82BA9"/>
    <w:rsid w:val="00B85C68"/>
    <w:rsid w:val="00B86ABC"/>
    <w:rsid w:val="00B86E6E"/>
    <w:rsid w:val="00B93C36"/>
    <w:rsid w:val="00B95C84"/>
    <w:rsid w:val="00B962A4"/>
    <w:rsid w:val="00B967AE"/>
    <w:rsid w:val="00B97947"/>
    <w:rsid w:val="00BA06D4"/>
    <w:rsid w:val="00BA6B46"/>
    <w:rsid w:val="00BB0744"/>
    <w:rsid w:val="00BB772A"/>
    <w:rsid w:val="00BC16E9"/>
    <w:rsid w:val="00BC49E6"/>
    <w:rsid w:val="00BC4A88"/>
    <w:rsid w:val="00BC6B04"/>
    <w:rsid w:val="00BD0543"/>
    <w:rsid w:val="00BE0DEA"/>
    <w:rsid w:val="00BE218A"/>
    <w:rsid w:val="00BE30A6"/>
    <w:rsid w:val="00BE352C"/>
    <w:rsid w:val="00BE37C3"/>
    <w:rsid w:val="00BE4AEE"/>
    <w:rsid w:val="00BE5A3D"/>
    <w:rsid w:val="00BE64C6"/>
    <w:rsid w:val="00BF39BF"/>
    <w:rsid w:val="00BF490D"/>
    <w:rsid w:val="00C00567"/>
    <w:rsid w:val="00C06F90"/>
    <w:rsid w:val="00C148D0"/>
    <w:rsid w:val="00C1501B"/>
    <w:rsid w:val="00C41BA2"/>
    <w:rsid w:val="00C422A1"/>
    <w:rsid w:val="00C478D9"/>
    <w:rsid w:val="00C50766"/>
    <w:rsid w:val="00C507C6"/>
    <w:rsid w:val="00C5602B"/>
    <w:rsid w:val="00C61610"/>
    <w:rsid w:val="00C63811"/>
    <w:rsid w:val="00C6553A"/>
    <w:rsid w:val="00C655BA"/>
    <w:rsid w:val="00C73A22"/>
    <w:rsid w:val="00C838DC"/>
    <w:rsid w:val="00C952BB"/>
    <w:rsid w:val="00C966CC"/>
    <w:rsid w:val="00CA3B19"/>
    <w:rsid w:val="00CA7878"/>
    <w:rsid w:val="00CB770D"/>
    <w:rsid w:val="00CC03F1"/>
    <w:rsid w:val="00CC11EA"/>
    <w:rsid w:val="00CC20F9"/>
    <w:rsid w:val="00CD164A"/>
    <w:rsid w:val="00CD343A"/>
    <w:rsid w:val="00CD6900"/>
    <w:rsid w:val="00CD7F9A"/>
    <w:rsid w:val="00CE0121"/>
    <w:rsid w:val="00CE6DBA"/>
    <w:rsid w:val="00CE6E42"/>
    <w:rsid w:val="00CF0EA1"/>
    <w:rsid w:val="00CF33BC"/>
    <w:rsid w:val="00CF39D4"/>
    <w:rsid w:val="00D07BC1"/>
    <w:rsid w:val="00D213F9"/>
    <w:rsid w:val="00D25B0B"/>
    <w:rsid w:val="00D30300"/>
    <w:rsid w:val="00D332C2"/>
    <w:rsid w:val="00D4284D"/>
    <w:rsid w:val="00D645AF"/>
    <w:rsid w:val="00D64954"/>
    <w:rsid w:val="00D7110A"/>
    <w:rsid w:val="00D71654"/>
    <w:rsid w:val="00D71FD8"/>
    <w:rsid w:val="00D72079"/>
    <w:rsid w:val="00D81489"/>
    <w:rsid w:val="00D830D5"/>
    <w:rsid w:val="00D90B2B"/>
    <w:rsid w:val="00DA1A3C"/>
    <w:rsid w:val="00DA350B"/>
    <w:rsid w:val="00DA3B74"/>
    <w:rsid w:val="00DA5300"/>
    <w:rsid w:val="00DB1494"/>
    <w:rsid w:val="00DB2BAE"/>
    <w:rsid w:val="00DB4615"/>
    <w:rsid w:val="00DC248C"/>
    <w:rsid w:val="00DC5742"/>
    <w:rsid w:val="00DE19E2"/>
    <w:rsid w:val="00DE2C16"/>
    <w:rsid w:val="00DF4B87"/>
    <w:rsid w:val="00DF5884"/>
    <w:rsid w:val="00E034F0"/>
    <w:rsid w:val="00E0517F"/>
    <w:rsid w:val="00E109D6"/>
    <w:rsid w:val="00E20697"/>
    <w:rsid w:val="00E2214A"/>
    <w:rsid w:val="00E32E4F"/>
    <w:rsid w:val="00E3395E"/>
    <w:rsid w:val="00E50C8E"/>
    <w:rsid w:val="00E55683"/>
    <w:rsid w:val="00E56ABC"/>
    <w:rsid w:val="00E6310B"/>
    <w:rsid w:val="00E64A2D"/>
    <w:rsid w:val="00E7416C"/>
    <w:rsid w:val="00E90611"/>
    <w:rsid w:val="00EA60EC"/>
    <w:rsid w:val="00EB6646"/>
    <w:rsid w:val="00EC0055"/>
    <w:rsid w:val="00EC3BB0"/>
    <w:rsid w:val="00EC4C8F"/>
    <w:rsid w:val="00EC5693"/>
    <w:rsid w:val="00ED1CC7"/>
    <w:rsid w:val="00ED380F"/>
    <w:rsid w:val="00EE1D07"/>
    <w:rsid w:val="00EE4CB5"/>
    <w:rsid w:val="00EF4E42"/>
    <w:rsid w:val="00F12B12"/>
    <w:rsid w:val="00F164BE"/>
    <w:rsid w:val="00F22BAB"/>
    <w:rsid w:val="00F32539"/>
    <w:rsid w:val="00F32603"/>
    <w:rsid w:val="00F358FD"/>
    <w:rsid w:val="00F37F58"/>
    <w:rsid w:val="00F53CE4"/>
    <w:rsid w:val="00F61D8F"/>
    <w:rsid w:val="00F63E2F"/>
    <w:rsid w:val="00F73639"/>
    <w:rsid w:val="00F80231"/>
    <w:rsid w:val="00F81CDB"/>
    <w:rsid w:val="00F861D3"/>
    <w:rsid w:val="00F87549"/>
    <w:rsid w:val="00F903AB"/>
    <w:rsid w:val="00FA0BDB"/>
    <w:rsid w:val="00FA1CB0"/>
    <w:rsid w:val="00FA65D8"/>
    <w:rsid w:val="00FB38A8"/>
    <w:rsid w:val="00FB3A94"/>
    <w:rsid w:val="00FB42DF"/>
    <w:rsid w:val="00FB4FE8"/>
    <w:rsid w:val="00FD4736"/>
    <w:rsid w:val="00FD5871"/>
    <w:rsid w:val="00FE115C"/>
    <w:rsid w:val="00FF2EE1"/>
    <w:rsid w:val="0E474DFE"/>
    <w:rsid w:val="5FB64680"/>
    <w:rsid w:val="6E1C7A6A"/>
    <w:rsid w:val="726E0966"/>
    <w:rsid w:val="7E383B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,"/>
  <w14:docId w14:val="700F2B58"/>
  <w15:docId w15:val="{BF0A45BD-7A74-4D7B-84F6-018FB4D81A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Arial"/>
        <w:lang w:val="nl-BE" w:eastAsia="nl-B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FB42DF"/>
    <w:pPr>
      <w:keepNext/>
      <w:keepLines/>
      <w:numPr>
        <w:numId w:val="2"/>
      </w:numPr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9413D"/>
    <w:pPr>
      <w:keepNext/>
      <w:keepLines/>
      <w:numPr>
        <w:ilvl w:val="1"/>
        <w:numId w:val="2"/>
      </w:numPr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397A33"/>
    <w:pPr>
      <w:keepNext/>
      <w:keepLines/>
      <w:numPr>
        <w:ilvl w:val="2"/>
        <w:numId w:val="2"/>
      </w:numPr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397A33"/>
    <w:pPr>
      <w:keepNext/>
      <w:keepLines/>
      <w:numPr>
        <w:ilvl w:val="3"/>
        <w:numId w:val="2"/>
      </w:numPr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397A33"/>
    <w:pPr>
      <w:keepNext/>
      <w:keepLines/>
      <w:numPr>
        <w:ilvl w:val="4"/>
        <w:numId w:val="2"/>
      </w:numPr>
      <w:spacing w:before="40" w:after="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397A33"/>
    <w:pPr>
      <w:keepNext/>
      <w:keepLines/>
      <w:numPr>
        <w:ilvl w:val="5"/>
        <w:numId w:val="2"/>
      </w:numPr>
      <w:spacing w:before="40" w:after="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97A33"/>
    <w:pPr>
      <w:keepNext/>
      <w:keepLines/>
      <w:numPr>
        <w:ilvl w:val="6"/>
        <w:numId w:val="2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97A33"/>
    <w:pPr>
      <w:keepNext/>
      <w:keepLines/>
      <w:numPr>
        <w:ilvl w:val="7"/>
        <w:numId w:val="2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97A33"/>
    <w:pPr>
      <w:keepNext/>
      <w:keepLines/>
      <w:numPr>
        <w:ilvl w:val="8"/>
        <w:numId w:val="2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qFormat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qFormat/>
    <w:pPr>
      <w:tabs>
        <w:tab w:val="center" w:pos="4536"/>
        <w:tab w:val="right" w:pos="9072"/>
      </w:tabs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qFormat/>
    <w:pPr>
      <w:tabs>
        <w:tab w:val="center" w:pos="4536"/>
        <w:tab w:val="right" w:pos="9072"/>
      </w:tabs>
      <w:spacing w:after="0" w:line="240" w:lineRule="auto"/>
    </w:pPr>
  </w:style>
  <w:style w:type="table" w:styleId="TableGrid">
    <w:name w:val="Table Grid"/>
    <w:basedOn w:val="TableNormal"/>
    <w:uiPriority w:val="59"/>
    <w:qFormat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HeaderChar">
    <w:name w:val="Header Char"/>
    <w:basedOn w:val="DefaultParagraphFont"/>
    <w:link w:val="Header"/>
    <w:uiPriority w:val="99"/>
  </w:style>
  <w:style w:type="character" w:customStyle="1" w:styleId="FooterChar">
    <w:name w:val="Footer Char"/>
    <w:basedOn w:val="DefaultParagraphFont"/>
    <w:link w:val="Footer"/>
    <w:uiPriority w:val="99"/>
    <w:qFormat/>
  </w:style>
  <w:style w:type="paragraph" w:styleId="ListParagraph">
    <w:name w:val="List Paragraph"/>
    <w:basedOn w:val="Normal"/>
    <w:uiPriority w:val="34"/>
    <w:qFormat/>
    <w:pPr>
      <w:spacing w:after="0" w:line="240" w:lineRule="auto"/>
      <w:ind w:left="1211" w:hanging="360"/>
      <w:contextualSpacing/>
    </w:pPr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qFormat/>
    <w:rPr>
      <w:rFonts w:ascii="Tahoma" w:hAnsi="Tahoma" w:cs="Tahoma"/>
      <w:sz w:val="16"/>
      <w:szCs w:val="16"/>
    </w:rPr>
  </w:style>
  <w:style w:type="character" w:customStyle="1" w:styleId="A4">
    <w:name w:val="A4"/>
    <w:uiPriority w:val="99"/>
    <w:qFormat/>
    <w:rPr>
      <w:rFonts w:cs="Galaxie Polaris Light"/>
      <w:color w:val="000000"/>
      <w:sz w:val="18"/>
      <w:szCs w:val="18"/>
    </w:rPr>
  </w:style>
  <w:style w:type="paragraph" w:customStyle="1" w:styleId="FOD-normal">
    <w:name w:val="FOD-normal"/>
    <w:basedOn w:val="Normal"/>
    <w:qFormat/>
    <w:rsid w:val="008633B0"/>
    <w:pPr>
      <w:spacing w:before="120" w:after="0" w:line="240" w:lineRule="auto"/>
    </w:pPr>
    <w:rPr>
      <w:rFonts w:ascii="Trebuchet MS" w:eastAsiaTheme="minorEastAsia" w:hAnsi="Trebuchet MS" w:cs="Arial"/>
      <w:sz w:val="19"/>
      <w:szCs w:val="19"/>
    </w:rPr>
  </w:style>
  <w:style w:type="paragraph" w:customStyle="1" w:styleId="FOD-tab-titel">
    <w:name w:val="FOD-tab-titel"/>
    <w:basedOn w:val="Normal"/>
    <w:qFormat/>
    <w:rsid w:val="008633B0"/>
    <w:pPr>
      <w:keepNext/>
      <w:spacing w:before="120" w:after="40" w:line="240" w:lineRule="auto"/>
      <w:jc w:val="center"/>
    </w:pPr>
    <w:rPr>
      <w:rFonts w:ascii="Trebuchet MS" w:eastAsia="Times New Roman" w:hAnsi="Trebuchet MS" w:cs="Arial"/>
      <w:i/>
      <w:noProof/>
      <w:sz w:val="17"/>
      <w:szCs w:val="17"/>
    </w:rPr>
  </w:style>
  <w:style w:type="paragraph" w:styleId="BodyTextIndent">
    <w:name w:val="Body Text Indent"/>
    <w:basedOn w:val="Normal"/>
    <w:link w:val="BodyTextIndentChar"/>
    <w:uiPriority w:val="99"/>
    <w:unhideWhenUsed/>
    <w:rsid w:val="008633B0"/>
    <w:pPr>
      <w:spacing w:after="120"/>
      <w:ind w:left="283"/>
    </w:pPr>
    <w:rPr>
      <w:rFonts w:eastAsiaTheme="minorEastAsia"/>
      <w:lang w:val="fr-BE" w:eastAsia="fr-BE"/>
    </w:rPr>
  </w:style>
  <w:style w:type="character" w:customStyle="1" w:styleId="BodyTextIndentChar">
    <w:name w:val="Body Text Indent Char"/>
    <w:basedOn w:val="DefaultParagraphFont"/>
    <w:link w:val="BodyTextIndent"/>
    <w:uiPriority w:val="99"/>
    <w:rsid w:val="008633B0"/>
    <w:rPr>
      <w:rFonts w:asciiTheme="minorHAnsi" w:eastAsiaTheme="minorEastAsia" w:hAnsiTheme="minorHAnsi" w:cstheme="minorBidi"/>
      <w:sz w:val="22"/>
      <w:szCs w:val="22"/>
      <w:lang w:val="fr-BE" w:eastAsia="fr-BE"/>
    </w:rPr>
  </w:style>
  <w:style w:type="paragraph" w:customStyle="1" w:styleId="FOD-opsomming1">
    <w:name w:val="FOD-opsomming1"/>
    <w:basedOn w:val="ListParagraph"/>
    <w:qFormat/>
    <w:rsid w:val="00AF282D"/>
    <w:pPr>
      <w:widowControl w:val="0"/>
      <w:numPr>
        <w:numId w:val="1"/>
      </w:numPr>
      <w:tabs>
        <w:tab w:val="left" w:pos="880"/>
      </w:tabs>
      <w:autoSpaceDE w:val="0"/>
      <w:autoSpaceDN w:val="0"/>
      <w:adjustRightInd w:val="0"/>
    </w:pPr>
    <w:rPr>
      <w:rFonts w:ascii="Trebuchet MS" w:eastAsiaTheme="minorEastAsia" w:hAnsi="Trebuchet MS" w:cs="Arial"/>
      <w:sz w:val="19"/>
      <w:szCs w:val="19"/>
      <w:lang w:eastAsia="nl-NL"/>
    </w:rPr>
  </w:style>
  <w:style w:type="paragraph" w:customStyle="1" w:styleId="FOD-niv3">
    <w:name w:val="FOD-niv3"/>
    <w:basedOn w:val="Normal"/>
    <w:next w:val="Normal"/>
    <w:qFormat/>
    <w:rsid w:val="00AF282D"/>
    <w:pPr>
      <w:keepNext/>
      <w:spacing w:before="120" w:after="120" w:line="240" w:lineRule="auto"/>
    </w:pPr>
    <w:rPr>
      <w:rFonts w:ascii="Trebuchet MS" w:eastAsiaTheme="minorEastAsia" w:hAnsi="Trebuchet MS"/>
      <w:b/>
      <w:i/>
      <w:sz w:val="24"/>
      <w:lang w:eastAsia="nl-NL"/>
    </w:rPr>
  </w:style>
  <w:style w:type="paragraph" w:customStyle="1" w:styleId="FOD-opsommingabc">
    <w:name w:val="FOD-opsomming abc"/>
    <w:basedOn w:val="ListParagraph"/>
    <w:qFormat/>
    <w:rsid w:val="00F61D8F"/>
    <w:pPr>
      <w:widowControl w:val="0"/>
      <w:tabs>
        <w:tab w:val="left" w:pos="480"/>
      </w:tabs>
      <w:autoSpaceDE w:val="0"/>
      <w:autoSpaceDN w:val="0"/>
      <w:adjustRightInd w:val="0"/>
      <w:ind w:left="0" w:firstLine="0"/>
    </w:pPr>
    <w:rPr>
      <w:rFonts w:ascii="Trebuchet MS" w:eastAsiaTheme="minorEastAsia" w:hAnsi="Trebuchet MS" w:cs="Arial"/>
      <w:sz w:val="19"/>
      <w:szCs w:val="19"/>
      <w:lang w:eastAsia="nl-NL"/>
    </w:rPr>
  </w:style>
  <w:style w:type="character" w:customStyle="1" w:styleId="Heading1Char">
    <w:name w:val="Heading 1 Char"/>
    <w:basedOn w:val="DefaultParagraphFont"/>
    <w:link w:val="Heading1"/>
    <w:uiPriority w:val="9"/>
    <w:rsid w:val="00FB42DF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en-US"/>
    </w:rPr>
  </w:style>
  <w:style w:type="character" w:customStyle="1" w:styleId="Heading2Char">
    <w:name w:val="Heading 2 Char"/>
    <w:basedOn w:val="DefaultParagraphFont"/>
    <w:link w:val="Heading2"/>
    <w:uiPriority w:val="9"/>
    <w:rsid w:val="0009413D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en-US"/>
    </w:rPr>
  </w:style>
  <w:style w:type="character" w:customStyle="1" w:styleId="Heading3Char">
    <w:name w:val="Heading 3 Char"/>
    <w:basedOn w:val="DefaultParagraphFont"/>
    <w:link w:val="Heading3"/>
    <w:uiPriority w:val="9"/>
    <w:rsid w:val="00397A33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en-US"/>
    </w:rPr>
  </w:style>
  <w:style w:type="character" w:customStyle="1" w:styleId="Heading4Char">
    <w:name w:val="Heading 4 Char"/>
    <w:basedOn w:val="DefaultParagraphFont"/>
    <w:link w:val="Heading4"/>
    <w:uiPriority w:val="9"/>
    <w:rsid w:val="00397A33"/>
    <w:rPr>
      <w:rFonts w:asciiTheme="majorHAnsi" w:eastAsiaTheme="majorEastAsia" w:hAnsiTheme="majorHAnsi" w:cstheme="majorBidi"/>
      <w:i/>
      <w:iCs/>
      <w:color w:val="365F91" w:themeColor="accent1" w:themeShade="BF"/>
      <w:sz w:val="22"/>
      <w:szCs w:val="22"/>
      <w:lang w:eastAsia="en-US"/>
    </w:rPr>
  </w:style>
  <w:style w:type="character" w:customStyle="1" w:styleId="Heading5Char">
    <w:name w:val="Heading 5 Char"/>
    <w:basedOn w:val="DefaultParagraphFont"/>
    <w:link w:val="Heading5"/>
    <w:uiPriority w:val="9"/>
    <w:rsid w:val="00397A33"/>
    <w:rPr>
      <w:rFonts w:asciiTheme="majorHAnsi" w:eastAsiaTheme="majorEastAsia" w:hAnsiTheme="majorHAnsi" w:cstheme="majorBidi"/>
      <w:color w:val="365F91" w:themeColor="accent1" w:themeShade="BF"/>
      <w:sz w:val="22"/>
      <w:szCs w:val="22"/>
      <w:lang w:eastAsia="en-US"/>
    </w:rPr>
  </w:style>
  <w:style w:type="character" w:customStyle="1" w:styleId="Heading6Char">
    <w:name w:val="Heading 6 Char"/>
    <w:basedOn w:val="DefaultParagraphFont"/>
    <w:link w:val="Heading6"/>
    <w:uiPriority w:val="9"/>
    <w:rsid w:val="00397A33"/>
    <w:rPr>
      <w:rFonts w:asciiTheme="majorHAnsi" w:eastAsiaTheme="majorEastAsia" w:hAnsiTheme="majorHAnsi" w:cstheme="majorBidi"/>
      <w:color w:val="243F60" w:themeColor="accent1" w:themeShade="7F"/>
      <w:sz w:val="22"/>
      <w:szCs w:val="22"/>
      <w:lang w:eastAsia="en-US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97A33"/>
    <w:rPr>
      <w:rFonts w:asciiTheme="majorHAnsi" w:eastAsiaTheme="majorEastAsia" w:hAnsiTheme="majorHAnsi" w:cstheme="majorBidi"/>
      <w:i/>
      <w:iCs/>
      <w:color w:val="243F60" w:themeColor="accent1" w:themeShade="7F"/>
      <w:sz w:val="22"/>
      <w:szCs w:val="22"/>
      <w:lang w:eastAsia="en-US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97A33"/>
    <w:rPr>
      <w:rFonts w:asciiTheme="majorHAnsi" w:eastAsiaTheme="majorEastAsia" w:hAnsiTheme="majorHAnsi" w:cstheme="majorBidi"/>
      <w:color w:val="272727" w:themeColor="text1" w:themeTint="D8"/>
      <w:sz w:val="21"/>
      <w:szCs w:val="21"/>
      <w:lang w:eastAsia="en-US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97A33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eastAsia="en-US"/>
    </w:rPr>
  </w:style>
  <w:style w:type="paragraph" w:styleId="TOCHeading">
    <w:name w:val="TOC Heading"/>
    <w:basedOn w:val="Heading1"/>
    <w:next w:val="Normal"/>
    <w:uiPriority w:val="39"/>
    <w:unhideWhenUsed/>
    <w:qFormat/>
    <w:rsid w:val="00384E8F"/>
    <w:pPr>
      <w:numPr>
        <w:numId w:val="0"/>
      </w:numPr>
      <w:spacing w:line="259" w:lineRule="auto"/>
      <w:outlineLvl w:val="9"/>
    </w:pPr>
    <w:rPr>
      <w:lang w:val="en-BE" w:eastAsia="en-BE"/>
    </w:rPr>
  </w:style>
  <w:style w:type="paragraph" w:styleId="TOC2">
    <w:name w:val="toc 2"/>
    <w:basedOn w:val="Normal"/>
    <w:next w:val="Normal"/>
    <w:autoRedefine/>
    <w:uiPriority w:val="39"/>
    <w:unhideWhenUsed/>
    <w:rsid w:val="00384E8F"/>
    <w:pPr>
      <w:spacing w:after="100" w:line="259" w:lineRule="auto"/>
      <w:ind w:left="220"/>
    </w:pPr>
    <w:rPr>
      <w:rFonts w:eastAsiaTheme="minorEastAsia" w:cs="Times New Roman"/>
      <w:lang w:val="en-BE" w:eastAsia="en-BE"/>
    </w:rPr>
  </w:style>
  <w:style w:type="paragraph" w:styleId="TOC1">
    <w:name w:val="toc 1"/>
    <w:basedOn w:val="Normal"/>
    <w:next w:val="Normal"/>
    <w:autoRedefine/>
    <w:uiPriority w:val="39"/>
    <w:unhideWhenUsed/>
    <w:rsid w:val="00384E8F"/>
    <w:pPr>
      <w:spacing w:after="100" w:line="259" w:lineRule="auto"/>
    </w:pPr>
    <w:rPr>
      <w:rFonts w:eastAsiaTheme="minorEastAsia" w:cs="Times New Roman"/>
      <w:lang w:val="en-BE" w:eastAsia="en-BE"/>
    </w:rPr>
  </w:style>
  <w:style w:type="paragraph" w:styleId="TOC3">
    <w:name w:val="toc 3"/>
    <w:basedOn w:val="Normal"/>
    <w:next w:val="Normal"/>
    <w:autoRedefine/>
    <w:uiPriority w:val="39"/>
    <w:unhideWhenUsed/>
    <w:rsid w:val="00384E8F"/>
    <w:pPr>
      <w:spacing w:after="100" w:line="259" w:lineRule="auto"/>
      <w:ind w:left="440"/>
    </w:pPr>
    <w:rPr>
      <w:rFonts w:eastAsiaTheme="minorEastAsia" w:cs="Times New Roman"/>
      <w:lang w:val="en-BE" w:eastAsia="en-BE"/>
    </w:rPr>
  </w:style>
  <w:style w:type="character" w:styleId="Hyperlink">
    <w:name w:val="Hyperlink"/>
    <w:basedOn w:val="DefaultParagraphFont"/>
    <w:uiPriority w:val="99"/>
    <w:unhideWhenUsed/>
    <w:rsid w:val="00384E8F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A1355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BE" w:eastAsia="en-BE"/>
    </w:rPr>
  </w:style>
  <w:style w:type="table" w:styleId="GridTable1Light">
    <w:name w:val="Grid Table 1 Light"/>
    <w:basedOn w:val="TableNormal"/>
    <w:uiPriority w:val="46"/>
    <w:rsid w:val="005B1F8A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styleId="Strong">
    <w:name w:val="Strong"/>
    <w:basedOn w:val="DefaultParagraphFont"/>
    <w:uiPriority w:val="22"/>
    <w:qFormat/>
    <w:rsid w:val="005B1F8A"/>
    <w:rPr>
      <w:b/>
      <w:bCs/>
    </w:rPr>
  </w:style>
  <w:style w:type="paragraph" w:styleId="TOC4">
    <w:name w:val="toc 4"/>
    <w:basedOn w:val="Normal"/>
    <w:next w:val="Normal"/>
    <w:autoRedefine/>
    <w:uiPriority w:val="39"/>
    <w:unhideWhenUsed/>
    <w:rsid w:val="00B00D16"/>
    <w:pPr>
      <w:spacing w:after="100"/>
      <w:ind w:left="660"/>
    </w:pPr>
  </w:style>
  <w:style w:type="paragraph" w:styleId="TOC5">
    <w:name w:val="toc 5"/>
    <w:basedOn w:val="Normal"/>
    <w:next w:val="Normal"/>
    <w:autoRedefine/>
    <w:uiPriority w:val="39"/>
    <w:unhideWhenUsed/>
    <w:rsid w:val="00B00D16"/>
    <w:pPr>
      <w:spacing w:after="100"/>
      <w:ind w:left="880"/>
    </w:pPr>
  </w:style>
  <w:style w:type="paragraph" w:styleId="Title">
    <w:name w:val="Title"/>
    <w:basedOn w:val="Normal"/>
    <w:next w:val="Normal"/>
    <w:link w:val="TitleChar"/>
    <w:uiPriority w:val="10"/>
    <w:qFormat/>
    <w:rsid w:val="00EC5693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C5693"/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36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566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4427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185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3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5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54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626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3181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938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9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1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4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03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6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83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8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61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24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4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08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37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50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05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8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02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6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9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4870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4725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3130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47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9700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8621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6813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48273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40872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73194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5123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98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8381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491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0496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00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1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11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11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62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02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91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7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1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4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86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177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03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23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22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29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706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3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56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47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22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55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14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04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39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0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22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10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84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5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4753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0295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1812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10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15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8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4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3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11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08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0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69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5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8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8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02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9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94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3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98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8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37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002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30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6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5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06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1928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2959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8436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36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86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0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9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0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17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87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23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36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985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4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35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5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33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7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149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9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96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17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glossaryDocument" Target="glossary/document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E35ABA6B35954A83A1825EE4548F29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3868AB8-4F7F-42DD-A515-89793D1FE0DF}"/>
      </w:docPartPr>
      <w:docPartBody>
        <w:p w:rsidR="009C0DCC" w:rsidRDefault="009C0DCC" w:rsidP="009C0DCC">
          <w:pPr>
            <w:pStyle w:val="E35ABA6B35954A83A1825EE4548F2937"/>
          </w:pPr>
          <w:r w:rsidRPr="00880789">
            <w:rPr>
              <w:rStyle w:val="PlaceholderText"/>
            </w:rPr>
            <w:t>[Reviewer]</w:t>
          </w:r>
        </w:p>
      </w:docPartBody>
    </w:docPart>
    <w:docPart>
      <w:docPartPr>
        <w:name w:val="89B0146AB800431AA7F987502FBCEAC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EA33676-1F0D-4FA9-A326-075357B06521}"/>
      </w:docPartPr>
      <w:docPartBody>
        <w:p w:rsidR="009C0DCC" w:rsidRDefault="009C0DCC" w:rsidP="009C0DCC">
          <w:pPr>
            <w:pStyle w:val="89B0146AB800431AA7F987502FBCEAC0"/>
          </w:pPr>
          <w:r w:rsidRPr="00880789">
            <w:rPr>
              <w:rStyle w:val="PlaceholderText"/>
            </w:rPr>
            <w:t>[Reviewer datum]</w:t>
          </w:r>
        </w:p>
      </w:docPartBody>
    </w:docPart>
    <w:docPart>
      <w:docPartPr>
        <w:name w:val="DB9A6565E7CC49A8BB8482A73E468D2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8ACCD68-E487-4FE7-8CCA-0443C913B91D}"/>
      </w:docPartPr>
      <w:docPartBody>
        <w:p w:rsidR="009C0DCC" w:rsidRDefault="009C0DCC" w:rsidP="009C0DCC">
          <w:pPr>
            <w:pStyle w:val="DB9A6565E7CC49A8BB8482A73E468D28"/>
          </w:pPr>
          <w:r w:rsidRPr="00880789">
            <w:rPr>
              <w:rStyle w:val="PlaceholderText"/>
            </w:rPr>
            <w:t>[Goedkeurder]</w:t>
          </w:r>
        </w:p>
      </w:docPartBody>
    </w:docPart>
    <w:docPart>
      <w:docPartPr>
        <w:name w:val="CCFAA1F09B74487CBDB92AE2AEC4AC8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4FA279A-D0B6-4A26-AC73-D5B42F4C6E97}"/>
      </w:docPartPr>
      <w:docPartBody>
        <w:p w:rsidR="009C0DCC" w:rsidRDefault="009C0DCC" w:rsidP="009C0DCC">
          <w:pPr>
            <w:pStyle w:val="CCFAA1F09B74487CBDB92AE2AEC4AC89"/>
          </w:pPr>
          <w:r w:rsidRPr="00880789">
            <w:rPr>
              <w:rStyle w:val="PlaceholderText"/>
            </w:rPr>
            <w:t>[Goedkeurder datum]</w:t>
          </w:r>
        </w:p>
      </w:docPartBody>
    </w:docPart>
    <w:docPart>
      <w:docPartPr>
        <w:name w:val="D8900C7EF99C444A8FA4F4600F123CD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6738927-86BB-40CE-8566-D74F95D8760E}"/>
      </w:docPartPr>
      <w:docPartBody>
        <w:p w:rsidR="009C0DCC" w:rsidRDefault="009C0DCC" w:rsidP="009C0DCC">
          <w:pPr>
            <w:pStyle w:val="D8900C7EF99C444A8FA4F4600F123CD3"/>
          </w:pPr>
          <w:r w:rsidRPr="00880789">
            <w:rPr>
              <w:rStyle w:val="PlaceholderText"/>
            </w:rPr>
            <w:t>[Status]</w:t>
          </w:r>
        </w:p>
      </w:docPartBody>
    </w:docPart>
    <w:docPart>
      <w:docPartPr>
        <w:name w:val="A85AD3DDCAF24A14B3C6D23714CE423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B9521CC-26B1-4118-B48D-B6FC004E318B}"/>
      </w:docPartPr>
      <w:docPartBody>
        <w:p w:rsidR="009C0DCC" w:rsidRDefault="009C0DCC" w:rsidP="009C0DCC">
          <w:pPr>
            <w:pStyle w:val="A85AD3DDCAF24A14B3C6D23714CE4230"/>
          </w:pPr>
          <w:r w:rsidRPr="00880789">
            <w:rPr>
              <w:rStyle w:val="PlaceholderText"/>
            </w:rPr>
            <w:t>[Eigenaar]</w:t>
          </w:r>
        </w:p>
      </w:docPartBody>
    </w:docPart>
    <w:docPart>
      <w:docPartPr>
        <w:name w:val="F53F1B9559804F52A7B3030162CD96F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4BB6EC3-41A5-48AF-A335-5341FBD23EEB}"/>
      </w:docPartPr>
      <w:docPartBody>
        <w:p w:rsidR="009C0DCC" w:rsidRDefault="009C0DCC" w:rsidP="009C0DCC">
          <w:pPr>
            <w:pStyle w:val="F53F1B9559804F52A7B3030162CD96F0"/>
          </w:pPr>
          <w:r w:rsidRPr="00AE60BC">
            <w:rPr>
              <w:rStyle w:val="PlaceholderText"/>
            </w:rPr>
            <w:t>[Versie document]</w:t>
          </w:r>
        </w:p>
      </w:docPartBody>
    </w:docPart>
    <w:docPart>
      <w:docPartPr>
        <w:name w:val="96EAEB356FB84C859365206C3CC5114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39760DA-FC4B-4A8B-888B-F3B088438EDF}"/>
      </w:docPartPr>
      <w:docPartBody>
        <w:p w:rsidR="009C0DCC" w:rsidRDefault="009C0DCC" w:rsidP="009C0DCC">
          <w:pPr>
            <w:pStyle w:val="96EAEB356FB84C859365206C3CC51147"/>
          </w:pPr>
          <w:r w:rsidRPr="00880789">
            <w:rPr>
              <w:rStyle w:val="PlaceholderText"/>
            </w:rPr>
            <w:t>[Auteur]</w:t>
          </w:r>
        </w:p>
      </w:docPartBody>
    </w:docPart>
    <w:docPart>
      <w:docPartPr>
        <w:name w:val="14054BB082FE4BF2A1F6A52EBB46A27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C05B144-B655-480A-8FA6-EC0AC5D1BCC2}"/>
      </w:docPartPr>
      <w:docPartBody>
        <w:p w:rsidR="009C0DCC" w:rsidRDefault="009C0DCC" w:rsidP="009C0DCC">
          <w:pPr>
            <w:pStyle w:val="14054BB082FE4BF2A1F6A52EBB46A277"/>
          </w:pPr>
          <w:r w:rsidRPr="00880789">
            <w:rPr>
              <w:rStyle w:val="PlaceholderText"/>
            </w:rPr>
            <w:t>[Goedkeurder datum]</w:t>
          </w:r>
        </w:p>
      </w:docPartBody>
    </w:docPart>
    <w:docPart>
      <w:docPartPr>
        <w:name w:val="BDE9BC1A3BA14104B00C9CC20A4BE5D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4B06813-4197-4D13-A184-DBD97DD9857E}"/>
      </w:docPartPr>
      <w:docPartBody>
        <w:p w:rsidR="009C0DCC" w:rsidRDefault="009C0DCC" w:rsidP="009C0DCC">
          <w:pPr>
            <w:pStyle w:val="BDE9BC1A3BA14104B00C9CC20A4BE5D1"/>
          </w:pPr>
          <w:r w:rsidRPr="00880789">
            <w:rPr>
              <w:rStyle w:val="PlaceholderText"/>
            </w:rPr>
            <w:t>[Auteur]</w:t>
          </w:r>
        </w:p>
      </w:docPartBody>
    </w:docPart>
    <w:docPart>
      <w:docPartPr>
        <w:name w:val="1F759A816DBB4070BFE0B33402A7F92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7366B6A-CBC6-4922-9DF3-0A3F0899EA16}"/>
      </w:docPartPr>
      <w:docPartBody>
        <w:p w:rsidR="009C0DCC" w:rsidRDefault="009C0DCC" w:rsidP="009C0DCC">
          <w:pPr>
            <w:pStyle w:val="1F759A816DBB4070BFE0B33402A7F92B"/>
          </w:pPr>
          <w:r w:rsidRPr="00880789">
            <w:rPr>
              <w:rStyle w:val="PlaceholderText"/>
            </w:rPr>
            <w:t>[Goedkeurder]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laxie Polaris Light">
    <w:altName w:val="Calibri"/>
    <w:panose1 w:val="00000000000000000000"/>
    <w:charset w:val="00"/>
    <w:family w:val="roman"/>
    <w:notTrueType/>
    <w:pitch w:val="default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0DCC"/>
    <w:rsid w:val="00815E9D"/>
    <w:rsid w:val="009C0D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B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BE" w:eastAsia="en-BE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9C0DCC"/>
    <w:rPr>
      <w:color w:val="808080"/>
    </w:rPr>
  </w:style>
  <w:style w:type="paragraph" w:customStyle="1" w:styleId="1FC636618F244E8D8A51BD2E7E23915A">
    <w:name w:val="1FC636618F244E8D8A51BD2E7E23915A"/>
    <w:rsid w:val="009C0DCC"/>
  </w:style>
  <w:style w:type="paragraph" w:customStyle="1" w:styleId="E35ABA6B35954A83A1825EE4548F2937">
    <w:name w:val="E35ABA6B35954A83A1825EE4548F2937"/>
    <w:rsid w:val="009C0DCC"/>
  </w:style>
  <w:style w:type="paragraph" w:customStyle="1" w:styleId="89B0146AB800431AA7F987502FBCEAC0">
    <w:name w:val="89B0146AB800431AA7F987502FBCEAC0"/>
    <w:rsid w:val="009C0DCC"/>
  </w:style>
  <w:style w:type="paragraph" w:customStyle="1" w:styleId="DB9A6565E7CC49A8BB8482A73E468D28">
    <w:name w:val="DB9A6565E7CC49A8BB8482A73E468D28"/>
    <w:rsid w:val="009C0DCC"/>
  </w:style>
  <w:style w:type="paragraph" w:customStyle="1" w:styleId="CCFAA1F09B74487CBDB92AE2AEC4AC89">
    <w:name w:val="CCFAA1F09B74487CBDB92AE2AEC4AC89"/>
    <w:rsid w:val="009C0DCC"/>
  </w:style>
  <w:style w:type="paragraph" w:customStyle="1" w:styleId="D8900C7EF99C444A8FA4F4600F123CD3">
    <w:name w:val="D8900C7EF99C444A8FA4F4600F123CD3"/>
    <w:rsid w:val="009C0DCC"/>
  </w:style>
  <w:style w:type="paragraph" w:customStyle="1" w:styleId="A85AD3DDCAF24A14B3C6D23714CE4230">
    <w:name w:val="A85AD3DDCAF24A14B3C6D23714CE4230"/>
    <w:rsid w:val="009C0DCC"/>
  </w:style>
  <w:style w:type="paragraph" w:customStyle="1" w:styleId="F53F1B9559804F52A7B3030162CD96F0">
    <w:name w:val="F53F1B9559804F52A7B3030162CD96F0"/>
    <w:rsid w:val="009C0DCC"/>
  </w:style>
  <w:style w:type="paragraph" w:customStyle="1" w:styleId="96EAEB356FB84C859365206C3CC51147">
    <w:name w:val="96EAEB356FB84C859365206C3CC51147"/>
    <w:rsid w:val="009C0DCC"/>
  </w:style>
  <w:style w:type="paragraph" w:customStyle="1" w:styleId="14054BB082FE4BF2A1F6A52EBB46A277">
    <w:name w:val="14054BB082FE4BF2A1F6A52EBB46A277"/>
    <w:rsid w:val="009C0DCC"/>
  </w:style>
  <w:style w:type="paragraph" w:customStyle="1" w:styleId="BDE9BC1A3BA14104B00C9CC20A4BE5D1">
    <w:name w:val="BDE9BC1A3BA14104B00C9CC20A4BE5D1"/>
    <w:rsid w:val="009C0DCC"/>
  </w:style>
  <w:style w:type="paragraph" w:customStyle="1" w:styleId="1F759A816DBB4070BFE0B33402A7F92B">
    <w:name w:val="1F759A816DBB4070BFE0B33402A7F92B"/>
    <w:rsid w:val="009C0DC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259F4309B020847BCFC60F2DF1DE518" ma:contentTypeVersion="15" ma:contentTypeDescription="Create a new document." ma:contentTypeScope="" ma:versionID="f29d585d8c52ca4aec26308d58c94dea">
  <xsd:schema xmlns:xsd="http://www.w3.org/2001/XMLSchema" xmlns:xs="http://www.w3.org/2001/XMLSchema" xmlns:p="http://schemas.microsoft.com/office/2006/metadata/properties" xmlns:ns2="b1397067-b5b3-49d5-b458-a3ce35d9d19e" targetNamespace="http://schemas.microsoft.com/office/2006/metadata/properties" ma:root="true" ma:fieldsID="48aa73080366fce044bdb7c9c69fd3fd" ns2:_="">
    <xsd:import namespace="b1397067-b5b3-49d5-b458-a3ce35d9d19e"/>
    <xsd:element name="properties">
      <xsd:complexType>
        <xsd:sequence>
          <xsd:element name="documentManagement">
            <xsd:complexType>
              <xsd:all>
                <xsd:element ref="ns2:Eigenaar" minOccurs="0"/>
                <xsd:element ref="ns2:Auteur" minOccurs="0"/>
                <xsd:element ref="ns2:Reviewer" minOccurs="0"/>
                <xsd:element ref="ns2:Reviewerdatum" minOccurs="0"/>
                <xsd:element ref="ns2:Goedkeurder" minOccurs="0"/>
                <xsd:element ref="ns2:Goedkeurderdatum" minOccurs="0"/>
                <xsd:element ref="ns2:Reviewfrequency" minOccurs="0"/>
                <xsd:element ref="ns2:DocumentType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Index" minOccurs="0"/>
                <xsd:element ref="ns2:Submap" minOccurs="0"/>
                <xsd:element ref="ns2:Versiedocumen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1397067-b5b3-49d5-b458-a3ce35d9d19e" elementFormDefault="qualified">
    <xsd:import namespace="http://schemas.microsoft.com/office/2006/documentManagement/types"/>
    <xsd:import namespace="http://schemas.microsoft.com/office/infopath/2007/PartnerControls"/>
    <xsd:element name="Eigenaar" ma:index="8" nillable="true" ma:displayName="Eigenaar" ma:format="Dropdown" ma:list="UserInfo" ma:SharePointGroup="0" ma:internalName="Eigenaa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Auteur" ma:index="9" nillable="true" ma:displayName="Auteur" ma:format="Dropdown" ma:list="UserInfo" ma:SharePointGroup="0" ma:internalName="Auteu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Reviewer" ma:index="10" nillable="true" ma:displayName="Reviewer" ma:format="Dropdown" ma:list="UserInfo" ma:SharePointGroup="0" ma:internalName="Review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Reviewerdatum" ma:index="11" nillable="true" ma:displayName="Reviewer datum" ma:format="DateOnly" ma:internalName="Reviewerdatum">
      <xsd:simpleType>
        <xsd:restriction base="dms:DateTime"/>
      </xsd:simpleType>
    </xsd:element>
    <xsd:element name="Goedkeurder" ma:index="12" nillable="true" ma:displayName="Goedkeurder" ma:format="Dropdown" ma:list="UserInfo" ma:SharePointGroup="0" ma:internalName="Goedkeurd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Goedkeurderdatum" ma:index="13" nillable="true" ma:displayName="Goedkeurder datum" ma:format="DateOnly" ma:internalName="Goedkeurderdatum">
      <xsd:simpleType>
        <xsd:restriction base="dms:DateTime"/>
      </xsd:simpleType>
    </xsd:element>
    <xsd:element name="Reviewfrequency" ma:index="14" nillable="true" ma:displayName="Review frequency" ma:default="12" ma:description="In maanden" ma:format="Dropdown" ma:internalName="Reviewfrequency">
      <xsd:simpleType>
        <xsd:restriction base="dms:Choice">
          <xsd:enumeration value="12"/>
          <xsd:enumeration value="24"/>
          <xsd:enumeration value="36"/>
        </xsd:restriction>
      </xsd:simpleType>
    </xsd:element>
    <xsd:element name="DocumentType" ma:index="15" nillable="true" ma:displayName="Document Type" ma:default="DOC" ma:format="Dropdown" ma:internalName="DocumentType">
      <xsd:simpleType>
        <xsd:restriction base="dms:Choice">
          <xsd:enumeration value="DOC"/>
          <xsd:enumeration value="FORM"/>
          <xsd:enumeration value="POL"/>
          <xsd:enumeration value="APR"/>
          <xsd:enumeration value="TPREL"/>
          <xsd:enumeration value="VPR"/>
          <xsd:enumeration value="WI"/>
          <xsd:enumeration value="CH"/>
          <xsd:enumeration value="Bijlagen"/>
          <xsd:enumeration value="KHB"/>
          <xsd:enumeration value="REG"/>
        </xsd:restriction>
      </xsd:simpleType>
    </xsd:element>
    <xsd:element name="MediaServiceMetadata" ma:index="16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7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8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Index" ma:index="19" nillable="true" ma:displayName="Index" ma:format="Dropdown" ma:internalName="Index" ma:percentage="FALSE">
      <xsd:simpleType>
        <xsd:restriction base="dms:Number"/>
      </xsd:simpleType>
    </xsd:element>
    <xsd:element name="Submap" ma:index="20" nillable="true" ma:displayName="Submap" ma:format="Dropdown" ma:internalName="Submap">
      <xsd:simpleType>
        <xsd:restriction base="dms:Choice">
          <xsd:enumeration value="DOC Algemeen"/>
          <xsd:enumeration value="DOC HR en aanstellingen"/>
          <xsd:enumeration value="DOC Opleiding technisch"/>
          <xsd:enumeration value="DOC Opleiding evaluatie vertrouwelijk"/>
          <xsd:enumeration value="FORM Operationeel"/>
          <xsd:enumeration value="FORM HR en competentie"/>
          <xsd:enumeration value="FORM Audit en management"/>
          <xsd:enumeration value="REG Verbetering en audits"/>
          <xsd:enumeration value="REG Techniek en middelen"/>
          <xsd:enumeration value="REG HR en bevoegdheden"/>
          <xsd:enumeration value="REG Compliance en vertrouwelijk"/>
          <xsd:enumeration value="REG Documentbeheer en planning"/>
          <xsd:enumeration value="POL Algemeen"/>
          <xsd:enumeration value="Technische procedures en instructies"/>
          <xsd:enumeration value="VPR"/>
          <xsd:enumeration value="Bijlagen Wettelijk en officieel"/>
          <xsd:enumeration value="Bijlagen BELAC en normatief"/>
          <xsd:enumeration value="APR Algemeen"/>
          <xsd:enumeration value="APR Vertrouwelijk"/>
          <xsd:enumeration value="KHB en managementsysteem"/>
        </xsd:restriction>
      </xsd:simpleType>
    </xsd:element>
    <xsd:element name="Versiedocument" ma:index="21" nillable="true" ma:displayName="Versie document" ma:default="1.0" ma:format="Dropdown" ma:internalName="Versiedocument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Goedkeurderdatum xmlns="b1397067-b5b3-49d5-b458-a3ce35d9d19e">2026-04-04T22:00:00+00:00</Goedkeurderdatum>
    <Reviewfrequency xmlns="b1397067-b5b3-49d5-b458-a3ce35d9d19e">12</Reviewfrequency>
    <DocumentType xmlns="b1397067-b5b3-49d5-b458-a3ce35d9d19e">DOC</DocumentType>
    <Eigenaar xmlns="b1397067-b5b3-49d5-b458-a3ce35d9d19e">
      <UserInfo>
        <DisplayName>Bart Scheerlinck</DisplayName>
        <AccountId>6</AccountId>
        <AccountType/>
      </UserInfo>
    </Eigenaar>
    <Auteur xmlns="b1397067-b5b3-49d5-b458-a3ce35d9d19e">
      <UserInfo>
        <DisplayName>Bart Scheerlinck</DisplayName>
        <AccountId>6</AccountId>
        <AccountType/>
      </UserInfo>
    </Auteur>
    <Reviewer xmlns="b1397067-b5b3-49d5-b458-a3ce35d9d19e">
      <UserInfo>
        <DisplayName>Christine De Jaeger</DisplayName>
        <AccountId>10</AccountId>
        <AccountType/>
      </UserInfo>
    </Reviewer>
    <Goedkeurder xmlns="b1397067-b5b3-49d5-b458-a3ce35d9d19e">
      <UserInfo>
        <DisplayName>Bart Scheerlinck</DisplayName>
        <AccountId>6</AccountId>
        <AccountType/>
      </UserInfo>
    </Goedkeurder>
    <Reviewerdatum xmlns="b1397067-b5b3-49d5-b458-a3ce35d9d19e">2026-04-02T22:00:00+00:00</Reviewerdatum>
    <Index xmlns="b1397067-b5b3-49d5-b458-a3ce35d9d19e">3</Index>
    <Submap xmlns="b1397067-b5b3-49d5-b458-a3ce35d9d19e">DOC Algemeen</Submap>
    <Versiedocument xmlns="b1397067-b5b3-49d5-b458-a3ce35d9d19e">2.0</Versiedocument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9FE5DBF9-15C1-41EA-BA81-1CB1022FD147}"/>
</file>

<file path=customXml/itemProps2.xml><?xml version="1.0" encoding="utf-8"?>
<ds:datastoreItem xmlns:ds="http://schemas.openxmlformats.org/officeDocument/2006/customXml" ds:itemID="{A6C59362-74EA-4C5A-BD2B-4AF7550D009D}">
  <ds:schemaRefs>
    <ds:schemaRef ds:uri="http://schemas.openxmlformats.org/package/2006/metadata/core-properties"/>
    <ds:schemaRef ds:uri="http://www.w3.org/XML/1998/namespace"/>
    <ds:schemaRef ds:uri="http://schemas.microsoft.com/office/2006/metadata/properties"/>
    <ds:schemaRef ds:uri="http://schemas.microsoft.com/office/2006/documentManagement/types"/>
    <ds:schemaRef ds:uri="http://purl.org/dc/elements/1.1/"/>
    <ds:schemaRef ds:uri="http://purl.org/dc/terms/"/>
    <ds:schemaRef ds:uri="http://purl.org/dc/dcmitype/"/>
    <ds:schemaRef ds:uri="http://schemas.microsoft.com/office/infopath/2007/PartnerControls"/>
    <ds:schemaRef ds:uri="b1397067-b5b3-49d5-b458-a3ce35d9d19e"/>
  </ds:schemaRefs>
</ds:datastoreItem>
</file>

<file path=customXml/itemProps3.xml><?xml version="1.0" encoding="utf-8"?>
<ds:datastoreItem xmlns:ds="http://schemas.openxmlformats.org/officeDocument/2006/customXml" ds:itemID="{EE9E2E42-4BC2-4980-8998-02988C59CEA5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AF3A4E0F-26BD-45F6-B2E2-1382141CA926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1573</Words>
  <Characters>8971</Characters>
  <Application>Microsoft Office Word</Application>
  <DocSecurity>0</DocSecurity>
  <Lines>74</Lines>
  <Paragraphs>21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10523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Bart Scheerlinck</dc:creator>
  <cp:keywords/>
  <cp:lastModifiedBy>Bart Scheerlinck</cp:lastModifiedBy>
  <cp:revision>50</cp:revision>
  <cp:lastPrinted>2010-09-09T01:15:00Z</cp:lastPrinted>
  <dcterms:created xsi:type="dcterms:W3CDTF">2025-12-08T12:56:00Z</dcterms:created>
  <dcterms:modified xsi:type="dcterms:W3CDTF">2026-04-08T16:13:00Z</dcterms:modified>
  <cp:contentStatus>Goedgekeurd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1033-11.2.0.9259</vt:lpwstr>
  </property>
  <property fmtid="{D5CDD505-2E9C-101B-9397-08002B2CF9AE}" pid="3" name="ContentTypeId">
    <vt:lpwstr>0x0101009259F4309B020847BCFC60F2DF1DE518</vt:lpwstr>
  </property>
</Properties>
</file>