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88EC" w14:textId="4E377B76" w:rsidR="00C574F7" w:rsidRPr="00C574F7" w:rsidRDefault="00AC7CCE" w:rsidP="00AC7CCE">
      <w:pPr>
        <w:pStyle w:val="Titel"/>
        <w:rPr>
          <w:lang w:val="en-BE"/>
        </w:rPr>
      </w:pPr>
      <w:r>
        <w:rPr>
          <w:lang w:val="en-BE"/>
        </w:rPr>
        <w:fldChar w:fldCharType="begin"/>
      </w:r>
      <w:r>
        <w:rPr>
          <w:lang w:val="en-BE"/>
        </w:rPr>
        <w:instrText xml:space="preserve"> FILENAME   \* MERGEFORMAT </w:instrText>
      </w:r>
      <w:r>
        <w:rPr>
          <w:lang w:val="en-BE"/>
        </w:rPr>
        <w:fldChar w:fldCharType="separate"/>
      </w:r>
      <w:r>
        <w:rPr>
          <w:noProof/>
          <w:lang w:val="en-BE"/>
        </w:rPr>
        <w:t>DOC 2 Algemene voorwaarden NL</w:t>
      </w:r>
      <w:r>
        <w:rPr>
          <w:lang w:val="en-BE"/>
        </w:rPr>
        <w:fldChar w:fldCharType="end"/>
      </w:r>
      <w:r w:rsidR="00C574F7" w:rsidRPr="00C574F7">
        <w:rPr>
          <w:lang w:val="en-BE"/>
        </w:rPr>
        <w:t xml:space="preserve">– </w:t>
      </w:r>
      <w:proofErr w:type="spellStart"/>
      <w:r w:rsidR="00C574F7" w:rsidRPr="00C574F7">
        <w:rPr>
          <w:lang w:val="en-BE"/>
        </w:rPr>
        <w:t>KeurNu</w:t>
      </w:r>
      <w:proofErr w:type="spellEnd"/>
      <w:r w:rsidR="00C574F7" w:rsidRPr="00C574F7">
        <w:rPr>
          <w:lang w:val="en-BE"/>
        </w:rPr>
        <w:t xml:space="preserve"> VZW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id w:val="-10242449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6A102B" w14:textId="3119E363" w:rsidR="00234E5F" w:rsidRPr="00234E5F" w:rsidRDefault="00234E5F">
          <w:pPr>
            <w:pStyle w:val="Kopvaninhoudsopgave"/>
            <w:rPr>
              <w:lang w:val="nl-NL"/>
            </w:rPr>
          </w:pPr>
          <w:r w:rsidRPr="00234E5F">
            <w:rPr>
              <w:lang w:val="nl-NL"/>
            </w:rPr>
            <w:t>I</w:t>
          </w:r>
          <w:r>
            <w:rPr>
              <w:lang w:val="nl-NL"/>
            </w:rPr>
            <w:t>nhoud</w:t>
          </w:r>
        </w:p>
        <w:p w14:paraId="17420790" w14:textId="69E844F7" w:rsidR="000D774E" w:rsidRDefault="00234E5F">
          <w:pPr>
            <w:pStyle w:val="Inhopg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564197" w:history="1">
            <w:r w:rsidR="000D774E" w:rsidRPr="007E03E7">
              <w:rPr>
                <w:rStyle w:val="Hyperlink"/>
                <w:noProof/>
              </w:rPr>
              <w:t>1</w:t>
            </w:r>
            <w:r w:rsidR="000D774E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D774E" w:rsidRPr="007E03E7">
              <w:rPr>
                <w:rStyle w:val="Hyperlink"/>
                <w:noProof/>
              </w:rPr>
              <w:t>Wijzigingstabel</w:t>
            </w:r>
            <w:r w:rsidR="000D774E">
              <w:rPr>
                <w:noProof/>
                <w:webHidden/>
              </w:rPr>
              <w:tab/>
            </w:r>
            <w:r w:rsidR="000D774E">
              <w:rPr>
                <w:noProof/>
                <w:webHidden/>
              </w:rPr>
              <w:fldChar w:fldCharType="begin"/>
            </w:r>
            <w:r w:rsidR="000D774E">
              <w:rPr>
                <w:noProof/>
                <w:webHidden/>
              </w:rPr>
              <w:instrText xml:space="preserve"> PAGEREF _Toc226564197 \h </w:instrText>
            </w:r>
            <w:r w:rsidR="000D774E">
              <w:rPr>
                <w:noProof/>
                <w:webHidden/>
              </w:rPr>
            </w:r>
            <w:r w:rsidR="000D774E">
              <w:rPr>
                <w:noProof/>
                <w:webHidden/>
              </w:rPr>
              <w:fldChar w:fldCharType="separate"/>
            </w:r>
            <w:r w:rsidR="000D774E">
              <w:rPr>
                <w:noProof/>
                <w:webHidden/>
              </w:rPr>
              <w:t>1</w:t>
            </w:r>
            <w:r w:rsidR="000D774E">
              <w:rPr>
                <w:noProof/>
                <w:webHidden/>
              </w:rPr>
              <w:fldChar w:fldCharType="end"/>
            </w:r>
          </w:hyperlink>
        </w:p>
        <w:p w14:paraId="5B28D350" w14:textId="0D906F44" w:rsidR="000D774E" w:rsidRDefault="000D774E">
          <w:pPr>
            <w:pStyle w:val="Inhopg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198" w:history="1">
            <w:r w:rsidRPr="007E03E7">
              <w:rPr>
                <w:rStyle w:val="Hyperlink"/>
                <w:noProof/>
              </w:rPr>
              <w:t>2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Definities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F8026" w14:textId="7DB5F0C6" w:rsidR="000D774E" w:rsidRDefault="000D774E">
          <w:pPr>
            <w:pStyle w:val="Inhopg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199" w:history="1">
            <w:r w:rsidRPr="007E03E7">
              <w:rPr>
                <w:rStyle w:val="Hyperlink"/>
                <w:noProof/>
              </w:rPr>
              <w:t>3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Toepassingsgebied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414B6" w14:textId="0D5917A1" w:rsidR="000D774E" w:rsidRDefault="000D774E">
          <w:pPr>
            <w:pStyle w:val="Inhopg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00" w:history="1">
            <w:r w:rsidRPr="007E03E7">
              <w:rPr>
                <w:rStyle w:val="Hyperlink"/>
                <w:noProof/>
              </w:rPr>
              <w:t>4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Onafhankelijkheid, onpartijdigheid en integriteit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B5AF7" w14:textId="23CA55B9" w:rsidR="000D774E" w:rsidRDefault="000D774E">
          <w:pPr>
            <w:pStyle w:val="Inhopg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01" w:history="1">
            <w:r w:rsidRPr="007E03E7">
              <w:rPr>
                <w:rStyle w:val="Hyperlink"/>
                <w:noProof/>
              </w:rPr>
              <w:t>5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Verantwoordelijkheden van de klant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D8F32" w14:textId="17139EC7" w:rsidR="000D774E" w:rsidRDefault="000D774E">
          <w:pPr>
            <w:pStyle w:val="Inhopg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02" w:history="1">
            <w:r w:rsidRPr="007E03E7">
              <w:rPr>
                <w:rStyle w:val="Hyperlink"/>
                <w:noProof/>
              </w:rPr>
              <w:t>6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Offertes en overeenkomsten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B465C" w14:textId="0D6108EE" w:rsidR="000D774E" w:rsidRDefault="000D774E">
          <w:pPr>
            <w:pStyle w:val="Inhopg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03" w:history="1">
            <w:r w:rsidRPr="007E03E7">
              <w:rPr>
                <w:rStyle w:val="Hyperlink"/>
                <w:noProof/>
              </w:rPr>
              <w:t>7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Uitvoering van de diensten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6FF0E" w14:textId="3FBD2C23" w:rsidR="000D774E" w:rsidRDefault="000D774E">
          <w:pPr>
            <w:pStyle w:val="Inhopg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04" w:history="1">
            <w:r w:rsidRPr="007E03E7">
              <w:rPr>
                <w:rStyle w:val="Hyperlink"/>
                <w:noProof/>
              </w:rPr>
              <w:t>8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Herstellingen en herkeuringen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38870" w14:textId="3E3DCE78" w:rsidR="000D774E" w:rsidRDefault="000D774E">
          <w:pPr>
            <w:pStyle w:val="Inhopg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05" w:history="1">
            <w:r w:rsidRPr="007E03E7">
              <w:rPr>
                <w:rStyle w:val="Hyperlink"/>
                <w:noProof/>
              </w:rPr>
              <w:t>9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Annulaties en wijzigingen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60E0D" w14:textId="3795D570" w:rsidR="000D774E" w:rsidRDefault="000D774E">
          <w:pPr>
            <w:pStyle w:val="Inhopg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06" w:history="1">
            <w:r w:rsidRPr="007E03E7">
              <w:rPr>
                <w:rStyle w:val="Hyperlink"/>
                <w:noProof/>
              </w:rPr>
              <w:t>10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Prijzen, facturatie en betaling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5C8A4" w14:textId="1C0BE0F0" w:rsidR="000D774E" w:rsidRDefault="000D774E">
          <w:pPr>
            <w:pStyle w:val="Inhopg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07" w:history="1">
            <w:r w:rsidRPr="007E03E7">
              <w:rPr>
                <w:rStyle w:val="Hyperlink"/>
                <w:noProof/>
              </w:rPr>
              <w:t>11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Aansprakelijkheid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EECBC" w14:textId="7BFBC59D" w:rsidR="000D774E" w:rsidRDefault="000D774E">
          <w:pPr>
            <w:pStyle w:val="Inhopg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08" w:history="1">
            <w:r w:rsidRPr="007E03E7">
              <w:rPr>
                <w:rStyle w:val="Hyperlink"/>
                <w:noProof/>
              </w:rPr>
              <w:t>12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Geldigheid van keuringsverslagen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CA1C4" w14:textId="457314EB" w:rsidR="000D774E" w:rsidRDefault="000D774E">
          <w:pPr>
            <w:pStyle w:val="Inhopg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09" w:history="1">
            <w:r w:rsidRPr="007E03E7">
              <w:rPr>
                <w:rStyle w:val="Hyperlink"/>
                <w:noProof/>
              </w:rPr>
              <w:t>13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Digitale communicatie en archivering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6C242" w14:textId="493F31CD" w:rsidR="000D774E" w:rsidRDefault="000D774E">
          <w:pPr>
            <w:pStyle w:val="Inhopg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10" w:history="1">
            <w:r w:rsidRPr="007E03E7">
              <w:rPr>
                <w:rStyle w:val="Hyperlink"/>
                <w:noProof/>
              </w:rPr>
              <w:t>14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Tussenpersonen en derden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72096" w14:textId="6E00DA2E" w:rsidR="000D774E" w:rsidRDefault="000D774E">
          <w:pPr>
            <w:pStyle w:val="Inhopg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11" w:history="1">
            <w:r w:rsidRPr="007E03E7">
              <w:rPr>
                <w:rStyle w:val="Hyperlink"/>
                <w:noProof/>
              </w:rPr>
              <w:t>15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Vertrouwelijkheid en persoonsgegevens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A06B1" w14:textId="21F6BCD6" w:rsidR="000D774E" w:rsidRDefault="000D774E">
          <w:pPr>
            <w:pStyle w:val="Inhopg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12" w:history="1">
            <w:r w:rsidRPr="007E03E7">
              <w:rPr>
                <w:rStyle w:val="Hyperlink"/>
                <w:noProof/>
              </w:rPr>
              <w:t>16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Overmacht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F72DD" w14:textId="0D877EB4" w:rsidR="000D774E" w:rsidRDefault="000D774E">
          <w:pPr>
            <w:pStyle w:val="Inhopg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13" w:history="1">
            <w:r w:rsidRPr="007E03E7">
              <w:rPr>
                <w:rStyle w:val="Hyperlink"/>
                <w:noProof/>
              </w:rPr>
              <w:t>17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Intellectuele eigendom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67BD2" w14:textId="5F8D965A" w:rsidR="000D774E" w:rsidRDefault="000D774E">
          <w:pPr>
            <w:pStyle w:val="Inhopg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14" w:history="1">
            <w:r w:rsidRPr="007E03E7">
              <w:rPr>
                <w:rStyle w:val="Hyperlink"/>
                <w:noProof/>
              </w:rPr>
              <w:t>18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Wijziging van algemene voorwaarden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92B17" w14:textId="5F153444" w:rsidR="000D774E" w:rsidRDefault="000D774E">
          <w:pPr>
            <w:pStyle w:val="Inhopg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564215" w:history="1">
            <w:r w:rsidRPr="007E03E7">
              <w:rPr>
                <w:rStyle w:val="Hyperlink"/>
                <w:noProof/>
              </w:rPr>
              <w:t>19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E03E7">
              <w:rPr>
                <w:rStyle w:val="Hyperlink"/>
                <w:noProof/>
              </w:rPr>
              <w:t>Toepasselijk recht en bevoegde rechtbank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AF4F3" w14:textId="0486D851" w:rsidR="00234E5F" w:rsidRDefault="00234E5F">
          <w:r>
            <w:rPr>
              <w:b/>
              <w:bCs/>
              <w:lang w:val="en-GB"/>
            </w:rPr>
            <w:fldChar w:fldCharType="end"/>
          </w:r>
        </w:p>
      </w:sdtContent>
    </w:sdt>
    <w:p w14:paraId="3D7053A9" w14:textId="77777777" w:rsidR="000D774E" w:rsidRDefault="000D774E" w:rsidP="000D774E">
      <w:pPr>
        <w:pStyle w:val="Kop1"/>
      </w:pPr>
      <w:bookmarkStart w:id="0" w:name="_Toc226029130"/>
      <w:bookmarkStart w:id="1" w:name="_Toc226370852"/>
      <w:bookmarkStart w:id="2" w:name="_Toc226564197"/>
      <w:r>
        <w:t>Wijzigingstabel</w:t>
      </w:r>
      <w:bookmarkEnd w:id="0"/>
      <w:bookmarkEnd w:id="1"/>
      <w:bookmarkEnd w:id="2"/>
    </w:p>
    <w:tbl>
      <w:tblPr>
        <w:tblStyle w:val="Rastertabel1licht"/>
        <w:tblW w:w="9634" w:type="dxa"/>
        <w:tblLook w:val="04A0" w:firstRow="1" w:lastRow="0" w:firstColumn="1" w:lastColumn="0" w:noHBand="0" w:noVBand="1"/>
      </w:tblPr>
      <w:tblGrid>
        <w:gridCol w:w="869"/>
        <w:gridCol w:w="1197"/>
        <w:gridCol w:w="1615"/>
        <w:gridCol w:w="1843"/>
        <w:gridCol w:w="1842"/>
        <w:gridCol w:w="2268"/>
      </w:tblGrid>
      <w:tr w:rsidR="000D774E" w:rsidRPr="00D37771" w14:paraId="3F66CB3B" w14:textId="77777777" w:rsidTr="00711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4652BD" w14:textId="77777777" w:rsidR="000D774E" w:rsidRPr="00D37771" w:rsidRDefault="000D774E" w:rsidP="00711F29">
            <w:r w:rsidRPr="00D37771">
              <w:rPr>
                <w:lang w:val="en-BE"/>
              </w:rPr>
              <w:t>Versie</w:t>
            </w:r>
          </w:p>
        </w:tc>
        <w:tc>
          <w:tcPr>
            <w:tcW w:w="0" w:type="auto"/>
            <w:hideMark/>
          </w:tcPr>
          <w:p w14:paraId="39E0D60E" w14:textId="77777777" w:rsidR="000D774E" w:rsidRPr="00D37771" w:rsidRDefault="000D774E" w:rsidP="00711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37771">
              <w:rPr>
                <w:lang w:val="en-BE"/>
              </w:rPr>
              <w:t>Datum</w:t>
            </w:r>
          </w:p>
        </w:tc>
        <w:tc>
          <w:tcPr>
            <w:tcW w:w="1615" w:type="dxa"/>
            <w:hideMark/>
          </w:tcPr>
          <w:p w14:paraId="0180B62D" w14:textId="77777777" w:rsidR="000D774E" w:rsidRPr="00D37771" w:rsidRDefault="000D774E" w:rsidP="00711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7771">
              <w:rPr>
                <w:lang w:val="en-BE"/>
              </w:rPr>
              <w:t>Wijziging</w:t>
            </w:r>
            <w:proofErr w:type="spellEnd"/>
          </w:p>
        </w:tc>
        <w:tc>
          <w:tcPr>
            <w:tcW w:w="1843" w:type="dxa"/>
            <w:hideMark/>
          </w:tcPr>
          <w:p w14:paraId="41D97CB8" w14:textId="77777777" w:rsidR="000D774E" w:rsidRPr="00D37771" w:rsidRDefault="000D774E" w:rsidP="00711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37771">
              <w:rPr>
                <w:lang w:val="en-BE"/>
              </w:rPr>
              <w:t>Reden</w:t>
            </w:r>
          </w:p>
        </w:tc>
        <w:tc>
          <w:tcPr>
            <w:tcW w:w="1842" w:type="dxa"/>
            <w:hideMark/>
          </w:tcPr>
          <w:p w14:paraId="4F92644E" w14:textId="77777777" w:rsidR="000D774E" w:rsidRPr="00D37771" w:rsidRDefault="000D774E" w:rsidP="00711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37771">
              <w:rPr>
                <w:lang w:val="en-BE"/>
              </w:rPr>
              <w:t>Auteur</w:t>
            </w:r>
          </w:p>
        </w:tc>
        <w:tc>
          <w:tcPr>
            <w:tcW w:w="2268" w:type="dxa"/>
            <w:hideMark/>
          </w:tcPr>
          <w:p w14:paraId="3E1ED1E3" w14:textId="77777777" w:rsidR="000D774E" w:rsidRPr="00D37771" w:rsidRDefault="000D774E" w:rsidP="00711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7771">
              <w:rPr>
                <w:lang w:val="en-BE"/>
              </w:rPr>
              <w:t>Goedgekeurd</w:t>
            </w:r>
            <w:proofErr w:type="spellEnd"/>
            <w:r w:rsidRPr="00D37771">
              <w:rPr>
                <w:lang w:val="en-BE"/>
              </w:rPr>
              <w:t xml:space="preserve"> door</w:t>
            </w:r>
          </w:p>
        </w:tc>
      </w:tr>
      <w:tr w:rsidR="000D774E" w:rsidRPr="00D37771" w14:paraId="200C3FE2" w14:textId="77777777" w:rsidTr="00711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8F6123" w14:textId="77777777" w:rsidR="000D774E" w:rsidRPr="00D37771" w:rsidRDefault="000D774E" w:rsidP="00711F29">
            <w:pPr>
              <w:rPr>
                <w:b w:val="0"/>
                <w:bCs w:val="0"/>
              </w:rPr>
            </w:pPr>
            <w:r w:rsidRPr="00D37771">
              <w:rPr>
                <w:b w:val="0"/>
                <w:bCs w:val="0"/>
                <w:lang w:val="en-BE"/>
              </w:rPr>
              <w:t>1.0</w:t>
            </w:r>
          </w:p>
        </w:tc>
        <w:tc>
          <w:tcPr>
            <w:tcW w:w="0" w:type="auto"/>
            <w:hideMark/>
          </w:tcPr>
          <w:sdt>
            <w:sdtPr>
              <w:rPr>
                <w:sz w:val="18"/>
              </w:rPr>
              <w:alias w:val="Goedkeurder datum"/>
              <w:tag w:val="Goedkeurderdatum"/>
              <w:id w:val="-1093778797"/>
              <w:placeholder>
                <w:docPart w:val="D12E613CF9D44FB48CEB130B06A4B07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Goedkeurderdatum[1]" w:storeItemID="{9D25E3A0-BB0C-4C02-A8F8-659FD73461D0}"/>
              <w:date w:fullDate="2026-04-05T00:00:00Z">
                <w:dateFormat w:val="dd/MM/yyyy"/>
                <w:lid w:val="en-BE"/>
                <w:storeMappedDataAs w:val="dateTime"/>
                <w:calendar w:val="gregorian"/>
              </w:date>
            </w:sdtPr>
            <w:sdtContent>
              <w:p w14:paraId="488E593A" w14:textId="77777777" w:rsidR="000D774E" w:rsidRPr="00A366D3" w:rsidRDefault="000D774E" w:rsidP="00711F29">
                <w:pPr>
                  <w:pStyle w:val="Kop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</w:rPr>
                </w:pPr>
                <w:r w:rsidRPr="00A366D3">
                  <w:rPr>
                    <w:sz w:val="18"/>
                    <w:lang w:val="en-BE"/>
                  </w:rPr>
                  <w:t>05/04/2026</w:t>
                </w:r>
              </w:p>
            </w:sdtContent>
          </w:sdt>
        </w:tc>
        <w:tc>
          <w:tcPr>
            <w:tcW w:w="1615" w:type="dxa"/>
            <w:hideMark/>
          </w:tcPr>
          <w:p w14:paraId="1801D3EC" w14:textId="77777777" w:rsidR="000D774E" w:rsidRPr="00D37771" w:rsidRDefault="000D774E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7771">
              <w:rPr>
                <w:lang w:val="en-BE"/>
              </w:rPr>
              <w:t>Initiële</w:t>
            </w:r>
            <w:proofErr w:type="spellEnd"/>
            <w:r w:rsidRPr="00D37771">
              <w:rPr>
                <w:lang w:val="en-BE"/>
              </w:rPr>
              <w:t xml:space="preserve"> </w:t>
            </w:r>
            <w:proofErr w:type="spellStart"/>
            <w:r w:rsidRPr="00D37771">
              <w:rPr>
                <w:lang w:val="en-BE"/>
              </w:rPr>
              <w:t>versie</w:t>
            </w:r>
            <w:proofErr w:type="spellEnd"/>
          </w:p>
        </w:tc>
        <w:tc>
          <w:tcPr>
            <w:tcW w:w="1843" w:type="dxa"/>
            <w:hideMark/>
          </w:tcPr>
          <w:p w14:paraId="192BD403" w14:textId="77777777" w:rsidR="000D774E" w:rsidRPr="00D37771" w:rsidRDefault="000D774E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7771">
              <w:rPr>
                <w:lang w:val="en-BE"/>
              </w:rPr>
              <w:t>Opstart</w:t>
            </w:r>
            <w:proofErr w:type="spellEnd"/>
          </w:p>
        </w:tc>
        <w:tc>
          <w:tcPr>
            <w:tcW w:w="1842" w:type="dxa"/>
            <w:hideMark/>
          </w:tcPr>
          <w:sdt>
            <w:sdtPr>
              <w:rPr>
                <w:sz w:val="18"/>
              </w:rPr>
              <w:alias w:val="Auteur"/>
              <w:tag w:val="Auteur"/>
              <w:id w:val="-1616895774"/>
              <w:lock w:val="contentLocked"/>
              <w:placeholder>
                <w:docPart w:val="D9409723F777498B948D1B8F860FDC7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Auteur[1]/ns3:UserInfo[1]/ns3:DisplayName[1]" w:storeItemID="{9D25E3A0-BB0C-4C02-A8F8-659FD73461D0}"/>
              <w:text/>
            </w:sdtPr>
            <w:sdtContent>
              <w:p w14:paraId="4171314F" w14:textId="77777777" w:rsidR="000D774E" w:rsidRPr="00D37771" w:rsidRDefault="000D774E" w:rsidP="00711F29">
                <w:pPr>
                  <w:pStyle w:val="Kop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</w:rPr>
                </w:pPr>
                <w:r>
                  <w:rPr>
                    <w:sz w:val="18"/>
                  </w:rPr>
                  <w:t>Bart Scheerlinck</w:t>
                </w:r>
              </w:p>
            </w:sdtContent>
          </w:sdt>
        </w:tc>
        <w:tc>
          <w:tcPr>
            <w:tcW w:w="2268" w:type="dxa"/>
            <w:hideMark/>
          </w:tcPr>
          <w:sdt>
            <w:sdtPr>
              <w:rPr>
                <w:sz w:val="18"/>
              </w:rPr>
              <w:alias w:val="Goedkeurder"/>
              <w:tag w:val="Goedkeurder"/>
              <w:id w:val="-751500276"/>
              <w:lock w:val="contentLocked"/>
              <w:placeholder>
                <w:docPart w:val="9F03CF2AEA6D4220A8B5CB547E6B53D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Goedkeurder[1]/ns3:UserInfo[1]/ns3:DisplayName[1]" w:storeItemID="{9D25E3A0-BB0C-4C02-A8F8-659FD73461D0}"/>
              <w:text/>
            </w:sdtPr>
            <w:sdtContent>
              <w:p w14:paraId="2E7D82B6" w14:textId="77777777" w:rsidR="000D774E" w:rsidRPr="00D37771" w:rsidRDefault="000D774E" w:rsidP="00711F29">
                <w:pPr>
                  <w:pStyle w:val="Kop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</w:rPr>
                </w:pPr>
                <w:r>
                  <w:rPr>
                    <w:sz w:val="18"/>
                  </w:rPr>
                  <w:t>Bart Scheerlinck</w:t>
                </w:r>
              </w:p>
            </w:sdtContent>
          </w:sdt>
        </w:tc>
      </w:tr>
      <w:tr w:rsidR="000D774E" w:rsidRPr="00D37771" w14:paraId="78ECD800" w14:textId="77777777" w:rsidTr="00711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FB8AAF" w14:textId="77777777" w:rsidR="000D774E" w:rsidRPr="00D37771" w:rsidRDefault="000D774E" w:rsidP="00711F29">
            <w:pPr>
              <w:rPr>
                <w:b w:val="0"/>
                <w:bCs w:val="0"/>
              </w:rPr>
            </w:pPr>
          </w:p>
        </w:tc>
        <w:tc>
          <w:tcPr>
            <w:tcW w:w="0" w:type="auto"/>
          </w:tcPr>
          <w:p w14:paraId="1D041D4A" w14:textId="77777777" w:rsidR="000D774E" w:rsidRPr="00D37771" w:rsidRDefault="000D774E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5" w:type="dxa"/>
          </w:tcPr>
          <w:p w14:paraId="41E45ED3" w14:textId="77777777" w:rsidR="000D774E" w:rsidRPr="00D37771" w:rsidRDefault="000D774E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1168E4E" w14:textId="77777777" w:rsidR="000D774E" w:rsidRPr="00D37771" w:rsidRDefault="000D774E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95E3562" w14:textId="77777777" w:rsidR="000D774E" w:rsidRPr="00D37771" w:rsidRDefault="000D774E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E32AB91" w14:textId="77777777" w:rsidR="000D774E" w:rsidRPr="00D37771" w:rsidRDefault="000D774E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CB365A" w14:textId="77777777" w:rsidR="00234E5F" w:rsidRPr="00234E5F" w:rsidRDefault="00234E5F" w:rsidP="00234E5F">
      <w:pPr>
        <w:rPr>
          <w:lang w:val="en-BE"/>
        </w:rPr>
      </w:pPr>
    </w:p>
    <w:p w14:paraId="4B50A831" w14:textId="53BB6831" w:rsidR="00C574F7" w:rsidRPr="00C574F7" w:rsidRDefault="00C574F7" w:rsidP="00C574F7">
      <w:pPr>
        <w:pStyle w:val="Kop1"/>
        <w:rPr>
          <w:lang w:val="en-BE"/>
        </w:rPr>
      </w:pPr>
      <w:bookmarkStart w:id="3" w:name="_Toc226564198"/>
      <w:proofErr w:type="spellStart"/>
      <w:r w:rsidRPr="00C574F7">
        <w:rPr>
          <w:lang w:val="en-BE"/>
        </w:rPr>
        <w:lastRenderedPageBreak/>
        <w:t>Definities</w:t>
      </w:r>
      <w:bookmarkEnd w:id="3"/>
      <w:proofErr w:type="spellEnd"/>
    </w:p>
    <w:p w14:paraId="70512D59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1.1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</w:t>
      </w:r>
      <w:r w:rsidRPr="00C574F7">
        <w:rPr>
          <w:lang w:val="en-BE"/>
        </w:rPr>
        <w:br/>
      </w:r>
      <w:proofErr w:type="spellStart"/>
      <w:r w:rsidRPr="00C574F7">
        <w:rPr>
          <w:lang w:val="en-BE"/>
        </w:rPr>
        <w:t>Erkend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onafhankelijk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keuringsorganisme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dat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inspecties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uitvoert</w:t>
      </w:r>
      <w:proofErr w:type="spellEnd"/>
      <w:r w:rsidRPr="00C574F7">
        <w:rPr>
          <w:lang w:val="en-BE"/>
        </w:rPr>
        <w:t xml:space="preserve"> conform de </w:t>
      </w:r>
      <w:proofErr w:type="spellStart"/>
      <w:r w:rsidRPr="00C574F7">
        <w:rPr>
          <w:lang w:val="en-BE"/>
        </w:rPr>
        <w:t>geldende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wetgeving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accreditatieregelgeving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waaronder</w:t>
      </w:r>
      <w:proofErr w:type="spellEnd"/>
      <w:r w:rsidRPr="00C574F7">
        <w:rPr>
          <w:lang w:val="en-BE"/>
        </w:rPr>
        <w:t xml:space="preserve"> ISO/IEC 17020 (Type A).</w:t>
      </w:r>
    </w:p>
    <w:p w14:paraId="7545AF75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1.2 </w:t>
      </w:r>
      <w:proofErr w:type="spellStart"/>
      <w:r w:rsidRPr="00C574F7">
        <w:rPr>
          <w:lang w:val="en-BE"/>
        </w:rPr>
        <w:t>Klant</w:t>
      </w:r>
      <w:proofErr w:type="spellEnd"/>
      <w:r w:rsidRPr="00C574F7">
        <w:rPr>
          <w:lang w:val="en-BE"/>
        </w:rPr>
        <w:br/>
        <w:t xml:space="preserve">Elke </w:t>
      </w:r>
      <w:proofErr w:type="spellStart"/>
      <w:r w:rsidRPr="00C574F7">
        <w:rPr>
          <w:lang w:val="en-BE"/>
        </w:rPr>
        <w:t>natuurlijke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rechtspersoon</w:t>
      </w:r>
      <w:proofErr w:type="spellEnd"/>
      <w:r w:rsidRPr="00C574F7">
        <w:rPr>
          <w:lang w:val="en-BE"/>
        </w:rPr>
        <w:t xml:space="preserve"> die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beroep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doet</w:t>
      </w:r>
      <w:proofErr w:type="spellEnd"/>
      <w:r w:rsidRPr="00C574F7">
        <w:rPr>
          <w:lang w:val="en-BE"/>
        </w:rPr>
        <w:t xml:space="preserve"> op de </w:t>
      </w:r>
      <w:proofErr w:type="spellStart"/>
      <w:r w:rsidRPr="00C574F7">
        <w:rPr>
          <w:lang w:val="en-BE"/>
        </w:rPr>
        <w:t>diensten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VZW.</w:t>
      </w:r>
    </w:p>
    <w:p w14:paraId="0D690CB9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1.3 </w:t>
      </w:r>
      <w:proofErr w:type="spellStart"/>
      <w:r w:rsidRPr="00C574F7">
        <w:rPr>
          <w:lang w:val="en-BE"/>
        </w:rPr>
        <w:t>Diensten</w:t>
      </w:r>
      <w:proofErr w:type="spellEnd"/>
      <w:r w:rsidRPr="00C574F7">
        <w:rPr>
          <w:lang w:val="en-BE"/>
        </w:rPr>
        <w:br/>
        <w:t xml:space="preserve">Alle </w:t>
      </w:r>
      <w:proofErr w:type="spellStart"/>
      <w:r w:rsidRPr="00C574F7">
        <w:rPr>
          <w:lang w:val="en-BE"/>
        </w:rPr>
        <w:t>inspecties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controles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keuringen</w:t>
      </w:r>
      <w:proofErr w:type="spellEnd"/>
      <w:r w:rsidRPr="00C574F7">
        <w:rPr>
          <w:lang w:val="en-BE"/>
        </w:rPr>
        <w:t xml:space="preserve">, audits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het </w:t>
      </w:r>
      <w:proofErr w:type="spellStart"/>
      <w:r w:rsidRPr="00C574F7">
        <w:rPr>
          <w:lang w:val="en-BE"/>
        </w:rPr>
        <w:t>opstellen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keuringsverslagen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attesten</w:t>
      </w:r>
      <w:proofErr w:type="spellEnd"/>
      <w:r w:rsidRPr="00C574F7">
        <w:rPr>
          <w:lang w:val="en-BE"/>
        </w:rPr>
        <w:t>.</w:t>
      </w:r>
    </w:p>
    <w:p w14:paraId="1219DA5E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1.4 </w:t>
      </w:r>
      <w:proofErr w:type="spellStart"/>
      <w:r w:rsidRPr="00C574F7">
        <w:rPr>
          <w:lang w:val="en-BE"/>
        </w:rPr>
        <w:t>Overeenkomst</w:t>
      </w:r>
      <w:proofErr w:type="spellEnd"/>
      <w:r w:rsidRPr="00C574F7">
        <w:rPr>
          <w:lang w:val="en-BE"/>
        </w:rPr>
        <w:br/>
        <w:t xml:space="preserve">Elke </w:t>
      </w:r>
      <w:proofErr w:type="spellStart"/>
      <w:r w:rsidRPr="00C574F7">
        <w:rPr>
          <w:lang w:val="en-BE"/>
        </w:rPr>
        <w:t>afspraak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aanvraag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bestelling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diensten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ongeacht</w:t>
      </w:r>
      <w:proofErr w:type="spellEnd"/>
      <w:r w:rsidRPr="00C574F7">
        <w:rPr>
          <w:lang w:val="en-BE"/>
        </w:rPr>
        <w:t xml:space="preserve"> het </w:t>
      </w:r>
      <w:proofErr w:type="spellStart"/>
      <w:r w:rsidRPr="00C574F7">
        <w:rPr>
          <w:lang w:val="en-BE"/>
        </w:rPr>
        <w:t>kanaal</w:t>
      </w:r>
      <w:proofErr w:type="spellEnd"/>
      <w:r w:rsidRPr="00C574F7">
        <w:rPr>
          <w:lang w:val="en-BE"/>
        </w:rPr>
        <w:t xml:space="preserve"> (website, </w:t>
      </w:r>
      <w:proofErr w:type="spellStart"/>
      <w:r w:rsidRPr="00C574F7">
        <w:rPr>
          <w:lang w:val="en-BE"/>
        </w:rPr>
        <w:t>telefoon</w:t>
      </w:r>
      <w:proofErr w:type="spellEnd"/>
      <w:r w:rsidRPr="00C574F7">
        <w:rPr>
          <w:lang w:val="en-BE"/>
        </w:rPr>
        <w:t xml:space="preserve">, e-mail of </w:t>
      </w:r>
      <w:proofErr w:type="spellStart"/>
      <w:r w:rsidRPr="00C574F7">
        <w:rPr>
          <w:lang w:val="en-BE"/>
        </w:rPr>
        <w:t>schriftelijk</w:t>
      </w:r>
      <w:proofErr w:type="spellEnd"/>
      <w:r w:rsidRPr="00C574F7">
        <w:rPr>
          <w:lang w:val="en-BE"/>
        </w:rPr>
        <w:t>).</w:t>
      </w:r>
    </w:p>
    <w:p w14:paraId="04DB14BB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1.5 </w:t>
      </w:r>
      <w:proofErr w:type="spellStart"/>
      <w:r w:rsidRPr="00C574F7">
        <w:rPr>
          <w:lang w:val="en-BE"/>
        </w:rPr>
        <w:t>Accreditatie-instantie</w:t>
      </w:r>
      <w:proofErr w:type="spellEnd"/>
      <w:r w:rsidRPr="00C574F7">
        <w:rPr>
          <w:lang w:val="en-BE"/>
        </w:rPr>
        <w:br/>
        <w:t xml:space="preserve">De </w:t>
      </w:r>
      <w:proofErr w:type="spellStart"/>
      <w:r w:rsidRPr="00C574F7">
        <w:rPr>
          <w:lang w:val="en-BE"/>
        </w:rPr>
        <w:t>instantie</w:t>
      </w:r>
      <w:proofErr w:type="spellEnd"/>
      <w:r w:rsidRPr="00C574F7">
        <w:rPr>
          <w:lang w:val="en-BE"/>
        </w:rPr>
        <w:t xml:space="preserve"> die </w:t>
      </w:r>
      <w:proofErr w:type="spellStart"/>
      <w:r w:rsidRPr="00C574F7">
        <w:rPr>
          <w:lang w:val="en-BE"/>
        </w:rPr>
        <w:t>toeziet</w:t>
      </w:r>
      <w:proofErr w:type="spellEnd"/>
      <w:r w:rsidRPr="00C574F7">
        <w:rPr>
          <w:lang w:val="en-BE"/>
        </w:rPr>
        <w:t xml:space="preserve"> op </w:t>
      </w:r>
      <w:proofErr w:type="spellStart"/>
      <w:r w:rsidRPr="00C574F7">
        <w:rPr>
          <w:lang w:val="en-BE"/>
        </w:rPr>
        <w:t>conformiteit</w:t>
      </w:r>
      <w:proofErr w:type="spellEnd"/>
      <w:r w:rsidRPr="00C574F7">
        <w:rPr>
          <w:lang w:val="en-BE"/>
        </w:rPr>
        <w:t xml:space="preserve"> met ISO/IEC-</w:t>
      </w:r>
      <w:proofErr w:type="spellStart"/>
      <w:r w:rsidRPr="00C574F7">
        <w:rPr>
          <w:lang w:val="en-BE"/>
        </w:rPr>
        <w:t>normeringen</w:t>
      </w:r>
      <w:proofErr w:type="spellEnd"/>
      <w:r w:rsidRPr="00C574F7">
        <w:rPr>
          <w:lang w:val="en-BE"/>
        </w:rPr>
        <w:t xml:space="preserve">, in </w:t>
      </w:r>
      <w:proofErr w:type="spellStart"/>
      <w:r w:rsidRPr="00C574F7">
        <w:rPr>
          <w:lang w:val="en-BE"/>
        </w:rPr>
        <w:t>dit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geval</w:t>
      </w:r>
      <w:proofErr w:type="spellEnd"/>
      <w:r w:rsidRPr="00C574F7">
        <w:rPr>
          <w:lang w:val="en-BE"/>
        </w:rPr>
        <w:t xml:space="preserve"> BELAC.</w:t>
      </w:r>
    </w:p>
    <w:p w14:paraId="63B6EF79" w14:textId="7F8F1405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1.6 </w:t>
      </w:r>
      <w:proofErr w:type="spellStart"/>
      <w:r w:rsidR="00567A76">
        <w:rPr>
          <w:lang w:val="en-BE"/>
        </w:rPr>
        <w:t>Verslagen</w:t>
      </w:r>
      <w:proofErr w:type="spellEnd"/>
      <w:r w:rsidRPr="00C574F7">
        <w:rPr>
          <w:lang w:val="en-BE"/>
        </w:rPr>
        <w:br/>
        <w:t xml:space="preserve">Het </w:t>
      </w:r>
      <w:proofErr w:type="spellStart"/>
      <w:r w:rsidRPr="00C574F7">
        <w:rPr>
          <w:lang w:val="en-BE"/>
        </w:rPr>
        <w:t>schriftelijke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resultaat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uitgevoerde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inspectie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dat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momentopname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weergeeft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toestand</w:t>
      </w:r>
      <w:proofErr w:type="spellEnd"/>
      <w:r w:rsidRPr="00C574F7">
        <w:rPr>
          <w:lang w:val="en-BE"/>
        </w:rPr>
        <w:t xml:space="preserve"> op het moment van de </w:t>
      </w:r>
      <w:proofErr w:type="spellStart"/>
      <w:r w:rsidRPr="00C574F7">
        <w:rPr>
          <w:lang w:val="en-BE"/>
        </w:rPr>
        <w:t>inspectie</w:t>
      </w:r>
      <w:proofErr w:type="spellEnd"/>
      <w:r w:rsidRPr="00C574F7">
        <w:rPr>
          <w:lang w:val="en-BE"/>
        </w:rPr>
        <w:t>.</w:t>
      </w:r>
    </w:p>
    <w:p w14:paraId="38C619A7" w14:textId="69A4D574" w:rsidR="00C574F7" w:rsidRPr="00C574F7" w:rsidRDefault="00C574F7" w:rsidP="00C574F7">
      <w:pPr>
        <w:pStyle w:val="Kop1"/>
        <w:rPr>
          <w:lang w:val="en-BE"/>
        </w:rPr>
      </w:pPr>
      <w:bookmarkStart w:id="4" w:name="_Toc226564199"/>
      <w:proofErr w:type="spellStart"/>
      <w:r w:rsidRPr="00C574F7">
        <w:rPr>
          <w:lang w:val="en-BE"/>
        </w:rPr>
        <w:t>Toepassingsgebied</w:t>
      </w:r>
      <w:bookmarkEnd w:id="4"/>
      <w:proofErr w:type="spellEnd"/>
    </w:p>
    <w:p w14:paraId="22D2F103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2.1 </w:t>
      </w:r>
      <w:proofErr w:type="spellStart"/>
      <w:r w:rsidRPr="00C574F7">
        <w:rPr>
          <w:lang w:val="en-BE"/>
        </w:rPr>
        <w:t>Deze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algemene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voorwaarden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zijn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toepassing</w:t>
      </w:r>
      <w:proofErr w:type="spellEnd"/>
      <w:r w:rsidRPr="00C574F7">
        <w:rPr>
          <w:lang w:val="en-BE"/>
        </w:rPr>
        <w:t xml:space="preserve"> op alle </w:t>
      </w:r>
      <w:proofErr w:type="spellStart"/>
      <w:r w:rsidRPr="00C574F7">
        <w:rPr>
          <w:lang w:val="en-BE"/>
        </w:rPr>
        <w:t>diensten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overeenkomsten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VZW.</w:t>
      </w:r>
    </w:p>
    <w:p w14:paraId="1174D5A9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2.2 </w:t>
      </w:r>
      <w:proofErr w:type="spellStart"/>
      <w:r w:rsidRPr="00C574F7">
        <w:rPr>
          <w:lang w:val="en-BE"/>
        </w:rPr>
        <w:t>Afwijkingen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deze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voorwaarden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zijn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enkel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geldig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indien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zij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schriftelijk</w:t>
      </w:r>
      <w:proofErr w:type="spellEnd"/>
      <w:r w:rsidRPr="00C574F7">
        <w:rPr>
          <w:lang w:val="en-BE"/>
        </w:rPr>
        <w:t xml:space="preserve"> door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zijn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bevestigd</w:t>
      </w:r>
      <w:proofErr w:type="spellEnd"/>
      <w:r w:rsidRPr="00C574F7">
        <w:rPr>
          <w:lang w:val="en-BE"/>
        </w:rPr>
        <w:t>.</w:t>
      </w:r>
    </w:p>
    <w:p w14:paraId="4A357881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2.3 Door het </w:t>
      </w:r>
      <w:proofErr w:type="spellStart"/>
      <w:r w:rsidRPr="00C574F7">
        <w:rPr>
          <w:lang w:val="en-BE"/>
        </w:rPr>
        <w:t>aanvragen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keuring</w:t>
      </w:r>
      <w:proofErr w:type="spellEnd"/>
      <w:r w:rsidRPr="00C574F7">
        <w:rPr>
          <w:lang w:val="en-BE"/>
        </w:rPr>
        <w:t xml:space="preserve"> of door de </w:t>
      </w:r>
      <w:proofErr w:type="spellStart"/>
      <w:r w:rsidRPr="00C574F7">
        <w:rPr>
          <w:lang w:val="en-BE"/>
        </w:rPr>
        <w:t>uitvoering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ervan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te</w:t>
      </w:r>
      <w:proofErr w:type="spellEnd"/>
      <w:r w:rsidRPr="00C574F7">
        <w:rPr>
          <w:lang w:val="en-BE"/>
        </w:rPr>
        <w:t xml:space="preserve"> laten </w:t>
      </w:r>
      <w:proofErr w:type="spellStart"/>
      <w:r w:rsidRPr="00C574F7">
        <w:rPr>
          <w:lang w:val="en-BE"/>
        </w:rPr>
        <w:t>plaatsvinden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verklaart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klant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deze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algemene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voorwaarden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aanvaarden</w:t>
      </w:r>
      <w:proofErr w:type="spellEnd"/>
      <w:r w:rsidRPr="00C574F7">
        <w:rPr>
          <w:lang w:val="en-BE"/>
        </w:rPr>
        <w:t>.</w:t>
      </w:r>
    </w:p>
    <w:p w14:paraId="02E391B2" w14:textId="4A979720" w:rsidR="00C574F7" w:rsidRPr="00C574F7" w:rsidRDefault="00C574F7" w:rsidP="00C574F7">
      <w:pPr>
        <w:pStyle w:val="Kop1"/>
        <w:rPr>
          <w:lang w:val="en-BE"/>
        </w:rPr>
      </w:pPr>
      <w:bookmarkStart w:id="5" w:name="_Toc226564200"/>
      <w:proofErr w:type="spellStart"/>
      <w:r w:rsidRPr="00C574F7">
        <w:rPr>
          <w:lang w:val="en-BE"/>
        </w:rPr>
        <w:t>Onafhankelijkheid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onpartijdigheid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integriteit</w:t>
      </w:r>
      <w:bookmarkEnd w:id="5"/>
      <w:proofErr w:type="spellEnd"/>
    </w:p>
    <w:p w14:paraId="6F5907F8" w14:textId="77777777" w:rsidR="00C574F7" w:rsidRPr="00C574F7" w:rsidRDefault="00C574F7" w:rsidP="00C574F7">
      <w:pPr>
        <w:numPr>
          <w:ilvl w:val="0"/>
          <w:numId w:val="24"/>
        </w:numPr>
        <w:spacing w:after="0"/>
        <w:rPr>
          <w:lang w:val="en-BE"/>
        </w:rPr>
      </w:pPr>
      <w:r w:rsidRPr="00C574F7">
        <w:rPr>
          <w:lang w:val="en-BE"/>
        </w:rPr>
        <w:t>3.1 Onpartijdigheid</w:t>
      </w:r>
    </w:p>
    <w:p w14:paraId="4593A70C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voert</w:t>
      </w:r>
      <w:proofErr w:type="spellEnd"/>
      <w:r w:rsidRPr="00C574F7">
        <w:rPr>
          <w:lang w:val="en-BE"/>
        </w:rPr>
        <w:t xml:space="preserve"> alle </w:t>
      </w:r>
      <w:proofErr w:type="spellStart"/>
      <w:r w:rsidRPr="00C574F7">
        <w:rPr>
          <w:lang w:val="en-BE"/>
        </w:rPr>
        <w:t>inspectieactiviteiten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uit</w:t>
      </w:r>
      <w:proofErr w:type="spellEnd"/>
      <w:r w:rsidRPr="00C574F7">
        <w:rPr>
          <w:lang w:val="en-BE"/>
        </w:rPr>
        <w:t xml:space="preserve"> op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objectieve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onafhankelijke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onpartijdige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wijze</w:t>
      </w:r>
      <w:proofErr w:type="spellEnd"/>
      <w:r w:rsidRPr="00C574F7">
        <w:rPr>
          <w:lang w:val="en-BE"/>
        </w:rPr>
        <w:t>, conform ISO/IEC 17020.</w:t>
      </w:r>
    </w:p>
    <w:p w14:paraId="4C7C5BFD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t>Inspecteurs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mogen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advies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geven</w:t>
      </w:r>
      <w:proofErr w:type="spellEnd"/>
      <w:r w:rsidRPr="00C574F7">
        <w:rPr>
          <w:lang w:val="en-BE"/>
        </w:rPr>
        <w:t xml:space="preserve"> met </w:t>
      </w:r>
      <w:proofErr w:type="spellStart"/>
      <w:r w:rsidRPr="00C574F7">
        <w:rPr>
          <w:lang w:val="en-BE"/>
        </w:rPr>
        <w:t>betrekking</w:t>
      </w:r>
      <w:proofErr w:type="spellEnd"/>
      <w:r w:rsidRPr="00C574F7">
        <w:rPr>
          <w:lang w:val="en-BE"/>
        </w:rPr>
        <w:t xml:space="preserve"> tot:</w:t>
      </w:r>
    </w:p>
    <w:p w14:paraId="59E1D093" w14:textId="77777777" w:rsidR="00C574F7" w:rsidRPr="00C574F7" w:rsidRDefault="00C574F7" w:rsidP="00C574F7">
      <w:pPr>
        <w:numPr>
          <w:ilvl w:val="0"/>
          <w:numId w:val="23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ontwerp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installaties</w:t>
      </w:r>
      <w:proofErr w:type="spellEnd"/>
    </w:p>
    <w:p w14:paraId="470B852C" w14:textId="77777777" w:rsidR="00C574F7" w:rsidRPr="00C574F7" w:rsidRDefault="00C574F7" w:rsidP="00C574F7">
      <w:pPr>
        <w:numPr>
          <w:ilvl w:val="0"/>
          <w:numId w:val="23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uitvoering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installaties</w:t>
      </w:r>
      <w:proofErr w:type="spellEnd"/>
    </w:p>
    <w:p w14:paraId="2000C6CC" w14:textId="77777777" w:rsidR="00C574F7" w:rsidRPr="00C574F7" w:rsidRDefault="00C574F7" w:rsidP="00C574F7">
      <w:pPr>
        <w:numPr>
          <w:ilvl w:val="0"/>
          <w:numId w:val="23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herstel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aanpassingen</w:t>
      </w:r>
      <w:proofErr w:type="spellEnd"/>
    </w:p>
    <w:p w14:paraId="58D74378" w14:textId="77777777" w:rsidR="00C574F7" w:rsidRPr="00C574F7" w:rsidRDefault="00C574F7" w:rsidP="00C574F7">
      <w:pPr>
        <w:numPr>
          <w:ilvl w:val="0"/>
          <w:numId w:val="23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keuze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materialen</w:t>
      </w:r>
      <w:proofErr w:type="spellEnd"/>
    </w:p>
    <w:p w14:paraId="554437BF" w14:textId="77777777" w:rsidR="00C574F7" w:rsidRPr="00C574F7" w:rsidRDefault="00C574F7" w:rsidP="00C574F7">
      <w:pPr>
        <w:numPr>
          <w:ilvl w:val="0"/>
          <w:numId w:val="23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keuze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installateurs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leveranciers</w:t>
      </w:r>
      <w:proofErr w:type="spellEnd"/>
    </w:p>
    <w:p w14:paraId="351B7C78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Dit om </w:t>
      </w:r>
      <w:proofErr w:type="spellStart"/>
      <w:r w:rsidRPr="00C574F7">
        <w:rPr>
          <w:lang w:val="en-BE"/>
        </w:rPr>
        <w:t>belangenconflicten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vermijden</w:t>
      </w:r>
      <w:proofErr w:type="spellEnd"/>
      <w:r w:rsidRPr="00C574F7">
        <w:rPr>
          <w:lang w:val="en-BE"/>
        </w:rPr>
        <w:t>.</w:t>
      </w:r>
    </w:p>
    <w:p w14:paraId="7A82D883" w14:textId="77777777" w:rsidR="00C574F7" w:rsidRPr="00C574F7" w:rsidRDefault="00C574F7" w:rsidP="00C574F7">
      <w:pPr>
        <w:numPr>
          <w:ilvl w:val="0"/>
          <w:numId w:val="24"/>
        </w:numPr>
        <w:spacing w:after="0"/>
        <w:rPr>
          <w:lang w:val="en-BE"/>
        </w:rPr>
      </w:pPr>
      <w:r w:rsidRPr="00C574F7">
        <w:rPr>
          <w:lang w:val="en-BE"/>
        </w:rPr>
        <w:t xml:space="preserve">3.2 </w:t>
      </w:r>
      <w:proofErr w:type="spellStart"/>
      <w:r w:rsidRPr="00C574F7">
        <w:rPr>
          <w:lang w:val="en-BE"/>
        </w:rPr>
        <w:t>Integriteitsverklaring</w:t>
      </w:r>
      <w:proofErr w:type="spellEnd"/>
    </w:p>
    <w:p w14:paraId="08B92064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Alle </w:t>
      </w:r>
      <w:proofErr w:type="spellStart"/>
      <w:r w:rsidRPr="00C574F7">
        <w:rPr>
          <w:lang w:val="en-BE"/>
        </w:rPr>
        <w:t>medewerkers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inspecteurs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ondertekenen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gedragscode</w:t>
      </w:r>
      <w:proofErr w:type="spellEnd"/>
      <w:r w:rsidRPr="00C574F7">
        <w:rPr>
          <w:lang w:val="en-BE"/>
        </w:rPr>
        <w:t xml:space="preserve"> die de </w:t>
      </w:r>
      <w:proofErr w:type="spellStart"/>
      <w:r w:rsidRPr="00C574F7">
        <w:rPr>
          <w:lang w:val="en-BE"/>
        </w:rPr>
        <w:t>onafhankelijkheid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vertrouwelijkheid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informatie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waarborgt</w:t>
      </w:r>
      <w:proofErr w:type="spellEnd"/>
      <w:r w:rsidRPr="00C574F7">
        <w:rPr>
          <w:lang w:val="en-BE"/>
        </w:rPr>
        <w:t>.</w:t>
      </w:r>
    </w:p>
    <w:p w14:paraId="411C471D" w14:textId="77777777" w:rsidR="00C574F7" w:rsidRPr="00C574F7" w:rsidRDefault="00C574F7" w:rsidP="00C574F7">
      <w:pPr>
        <w:numPr>
          <w:ilvl w:val="0"/>
          <w:numId w:val="24"/>
        </w:numPr>
        <w:spacing w:after="0"/>
        <w:rPr>
          <w:lang w:val="en-BE"/>
        </w:rPr>
      </w:pPr>
      <w:r w:rsidRPr="00C574F7">
        <w:rPr>
          <w:lang w:val="en-BE"/>
        </w:rPr>
        <w:lastRenderedPageBreak/>
        <w:t xml:space="preserve">3.3 </w:t>
      </w:r>
      <w:proofErr w:type="spellStart"/>
      <w:r w:rsidRPr="00C574F7">
        <w:rPr>
          <w:lang w:val="en-BE"/>
        </w:rPr>
        <w:t>Beperking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opdracht</w:t>
      </w:r>
      <w:proofErr w:type="spellEnd"/>
    </w:p>
    <w:p w14:paraId="74E0F282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Een </w:t>
      </w:r>
      <w:proofErr w:type="spellStart"/>
      <w:r w:rsidRPr="00C574F7">
        <w:rPr>
          <w:lang w:val="en-BE"/>
        </w:rPr>
        <w:t>inspectie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bestaat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uit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beoordeling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conformiteit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installatie</w:t>
      </w:r>
      <w:proofErr w:type="spellEnd"/>
      <w:r w:rsidRPr="00C574F7">
        <w:rPr>
          <w:lang w:val="en-BE"/>
        </w:rPr>
        <w:t xml:space="preserve"> op het moment van de </w:t>
      </w:r>
      <w:proofErr w:type="spellStart"/>
      <w:r w:rsidRPr="00C574F7">
        <w:rPr>
          <w:lang w:val="en-BE"/>
        </w:rPr>
        <w:t>inspectie</w:t>
      </w:r>
      <w:proofErr w:type="spellEnd"/>
      <w:r w:rsidRPr="00C574F7">
        <w:rPr>
          <w:lang w:val="en-BE"/>
        </w:rPr>
        <w:t>.</w:t>
      </w:r>
    </w:p>
    <w:p w14:paraId="74C4504C" w14:textId="77777777" w:rsidR="00C574F7" w:rsidRPr="00C574F7" w:rsidRDefault="00C574F7" w:rsidP="00C574F7">
      <w:pPr>
        <w:numPr>
          <w:ilvl w:val="0"/>
          <w:numId w:val="24"/>
        </w:numPr>
        <w:spacing w:after="0"/>
        <w:rPr>
          <w:lang w:val="en-BE"/>
        </w:rPr>
      </w:pPr>
      <w:r w:rsidRPr="00C574F7">
        <w:rPr>
          <w:lang w:val="en-BE"/>
        </w:rPr>
        <w:t xml:space="preserve">3.4 </w:t>
      </w:r>
      <w:proofErr w:type="spellStart"/>
      <w:r w:rsidRPr="00C574F7">
        <w:rPr>
          <w:lang w:val="en-BE"/>
        </w:rPr>
        <w:t>Verbod</w:t>
      </w:r>
      <w:proofErr w:type="spellEnd"/>
      <w:r w:rsidRPr="00C574F7">
        <w:rPr>
          <w:lang w:val="en-BE"/>
        </w:rPr>
        <w:t xml:space="preserve"> op </w:t>
      </w:r>
      <w:proofErr w:type="spellStart"/>
      <w:r w:rsidRPr="00C574F7">
        <w:rPr>
          <w:lang w:val="en-BE"/>
        </w:rPr>
        <w:t>belangenvermenging</w:t>
      </w:r>
      <w:proofErr w:type="spellEnd"/>
    </w:p>
    <w:p w14:paraId="2A49632E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voert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activiteiten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uit</w:t>
      </w:r>
      <w:proofErr w:type="spellEnd"/>
      <w:r w:rsidRPr="00C574F7">
        <w:rPr>
          <w:lang w:val="en-BE"/>
        </w:rPr>
        <w:t xml:space="preserve"> die </w:t>
      </w:r>
      <w:proofErr w:type="spellStart"/>
      <w:r w:rsidRPr="00C574F7">
        <w:rPr>
          <w:lang w:val="en-BE"/>
        </w:rPr>
        <w:t>onverenigbaar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zijn</w:t>
      </w:r>
      <w:proofErr w:type="spellEnd"/>
      <w:r w:rsidRPr="00C574F7">
        <w:rPr>
          <w:lang w:val="en-BE"/>
        </w:rPr>
        <w:t xml:space="preserve"> met </w:t>
      </w:r>
      <w:proofErr w:type="spellStart"/>
      <w:r w:rsidRPr="00C574F7">
        <w:rPr>
          <w:lang w:val="en-BE"/>
        </w:rPr>
        <w:t>haar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inspectietaak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zoals</w:t>
      </w:r>
      <w:proofErr w:type="spellEnd"/>
      <w:r w:rsidRPr="00C574F7">
        <w:rPr>
          <w:lang w:val="en-BE"/>
        </w:rPr>
        <w:t>:</w:t>
      </w:r>
    </w:p>
    <w:p w14:paraId="5C6EA105" w14:textId="77777777" w:rsidR="00C574F7" w:rsidRPr="00C574F7" w:rsidRDefault="00C574F7" w:rsidP="00C574F7">
      <w:pPr>
        <w:numPr>
          <w:ilvl w:val="0"/>
          <w:numId w:val="24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ontwerp</w:t>
      </w:r>
      <w:proofErr w:type="spellEnd"/>
    </w:p>
    <w:p w14:paraId="1B241755" w14:textId="77777777" w:rsidR="00C574F7" w:rsidRPr="00C574F7" w:rsidRDefault="00C574F7" w:rsidP="00C574F7">
      <w:pPr>
        <w:numPr>
          <w:ilvl w:val="0"/>
          <w:numId w:val="24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installatie</w:t>
      </w:r>
      <w:proofErr w:type="spellEnd"/>
    </w:p>
    <w:p w14:paraId="529FDB8A" w14:textId="77777777" w:rsidR="00C574F7" w:rsidRPr="00C574F7" w:rsidRDefault="00C574F7" w:rsidP="00C574F7">
      <w:pPr>
        <w:numPr>
          <w:ilvl w:val="0"/>
          <w:numId w:val="24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onderhoud</w:t>
      </w:r>
      <w:proofErr w:type="spellEnd"/>
    </w:p>
    <w:p w14:paraId="59B617CB" w14:textId="77777777" w:rsidR="00C574F7" w:rsidRPr="00C574F7" w:rsidRDefault="00C574F7" w:rsidP="00C574F7">
      <w:pPr>
        <w:numPr>
          <w:ilvl w:val="0"/>
          <w:numId w:val="24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verkoop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installaties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materialen</w:t>
      </w:r>
      <w:proofErr w:type="spellEnd"/>
      <w:r w:rsidRPr="00C574F7">
        <w:rPr>
          <w:lang w:val="en-BE"/>
        </w:rPr>
        <w:t>.</w:t>
      </w:r>
    </w:p>
    <w:p w14:paraId="728FF82C" w14:textId="3BF29AF5" w:rsidR="00C574F7" w:rsidRPr="00C574F7" w:rsidRDefault="00C574F7" w:rsidP="00C574F7">
      <w:pPr>
        <w:pStyle w:val="Kop1"/>
        <w:rPr>
          <w:lang w:val="en-BE"/>
        </w:rPr>
      </w:pPr>
      <w:bookmarkStart w:id="6" w:name="_Toc226564201"/>
      <w:proofErr w:type="spellStart"/>
      <w:r w:rsidRPr="00C574F7">
        <w:rPr>
          <w:lang w:val="en-BE"/>
        </w:rPr>
        <w:t>Verantwoordelijkheden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klant</w:t>
      </w:r>
      <w:bookmarkEnd w:id="6"/>
      <w:proofErr w:type="spellEnd"/>
    </w:p>
    <w:p w14:paraId="1830A8B2" w14:textId="77777777" w:rsidR="00C574F7" w:rsidRPr="00C574F7" w:rsidRDefault="00C574F7" w:rsidP="00C574F7">
      <w:pPr>
        <w:numPr>
          <w:ilvl w:val="0"/>
          <w:numId w:val="24"/>
        </w:numPr>
        <w:spacing w:after="0"/>
        <w:rPr>
          <w:lang w:val="en-BE"/>
        </w:rPr>
      </w:pPr>
      <w:r w:rsidRPr="00C574F7">
        <w:rPr>
          <w:lang w:val="en-BE"/>
        </w:rPr>
        <w:t xml:space="preserve">4.1 </w:t>
      </w:r>
      <w:proofErr w:type="spellStart"/>
      <w:r w:rsidRPr="00C574F7">
        <w:rPr>
          <w:lang w:val="en-BE"/>
        </w:rPr>
        <w:t>Toegang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veiligheid</w:t>
      </w:r>
      <w:proofErr w:type="spellEnd"/>
    </w:p>
    <w:p w14:paraId="1DC4801F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De </w:t>
      </w:r>
      <w:proofErr w:type="spellStart"/>
      <w:r w:rsidRPr="00C574F7">
        <w:rPr>
          <w:lang w:val="en-BE"/>
        </w:rPr>
        <w:t>klant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zorgt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ervoor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dat</w:t>
      </w:r>
      <w:proofErr w:type="spellEnd"/>
      <w:r w:rsidRPr="00C574F7">
        <w:rPr>
          <w:lang w:val="en-BE"/>
        </w:rPr>
        <w:t xml:space="preserve"> alle </w:t>
      </w:r>
      <w:proofErr w:type="spellStart"/>
      <w:r w:rsidRPr="00C574F7">
        <w:rPr>
          <w:lang w:val="en-BE"/>
        </w:rPr>
        <w:t>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keuren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elementen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veilig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vrij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toegankelijk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zijn</w:t>
      </w:r>
      <w:proofErr w:type="spellEnd"/>
      <w:r w:rsidRPr="00C574F7">
        <w:rPr>
          <w:lang w:val="en-BE"/>
        </w:rPr>
        <w:t>.</w:t>
      </w:r>
    </w:p>
    <w:p w14:paraId="1673D55E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De </w:t>
      </w:r>
      <w:proofErr w:type="spellStart"/>
      <w:r w:rsidRPr="00C574F7">
        <w:rPr>
          <w:lang w:val="en-BE"/>
        </w:rPr>
        <w:t>inspecteur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kan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uitvoering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keuring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weigeren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indien</w:t>
      </w:r>
      <w:proofErr w:type="spellEnd"/>
      <w:r w:rsidRPr="00C574F7">
        <w:rPr>
          <w:lang w:val="en-BE"/>
        </w:rPr>
        <w:t>:</w:t>
      </w:r>
    </w:p>
    <w:p w14:paraId="74CD4226" w14:textId="77777777" w:rsidR="00C574F7" w:rsidRPr="00C574F7" w:rsidRDefault="00C574F7" w:rsidP="00C574F7">
      <w:pPr>
        <w:numPr>
          <w:ilvl w:val="0"/>
          <w:numId w:val="25"/>
        </w:numPr>
        <w:spacing w:after="0"/>
        <w:rPr>
          <w:lang w:val="en-BE"/>
        </w:rPr>
      </w:pPr>
      <w:r w:rsidRPr="00C574F7">
        <w:rPr>
          <w:lang w:val="en-BE"/>
        </w:rPr>
        <w:t xml:space="preserve">de </w:t>
      </w:r>
      <w:proofErr w:type="spellStart"/>
      <w:r w:rsidRPr="00C574F7">
        <w:rPr>
          <w:lang w:val="en-BE"/>
        </w:rPr>
        <w:t>installatie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niet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veilig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toegankelijk</w:t>
      </w:r>
      <w:proofErr w:type="spellEnd"/>
      <w:r w:rsidRPr="00C574F7">
        <w:rPr>
          <w:lang w:val="en-BE"/>
        </w:rPr>
        <w:t xml:space="preserve"> is</w:t>
      </w:r>
    </w:p>
    <w:p w14:paraId="016FA531" w14:textId="77777777" w:rsidR="00C574F7" w:rsidRPr="00C574F7" w:rsidRDefault="00C574F7" w:rsidP="00C574F7">
      <w:pPr>
        <w:numPr>
          <w:ilvl w:val="0"/>
          <w:numId w:val="25"/>
        </w:numPr>
        <w:spacing w:after="0"/>
        <w:rPr>
          <w:lang w:val="en-BE"/>
        </w:rPr>
      </w:pPr>
      <w:r w:rsidRPr="00C574F7">
        <w:rPr>
          <w:lang w:val="en-BE"/>
        </w:rPr>
        <w:t xml:space="preserve">de </w:t>
      </w:r>
      <w:proofErr w:type="spellStart"/>
      <w:r w:rsidRPr="00C574F7">
        <w:rPr>
          <w:lang w:val="en-BE"/>
        </w:rPr>
        <w:t>omstandigheden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gevaarlijk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zijn</w:t>
      </w:r>
      <w:proofErr w:type="spellEnd"/>
      <w:r w:rsidRPr="00C574F7">
        <w:rPr>
          <w:lang w:val="en-BE"/>
        </w:rPr>
        <w:t>.</w:t>
      </w:r>
    </w:p>
    <w:p w14:paraId="3321062B" w14:textId="77777777" w:rsidR="00C574F7" w:rsidRPr="00C574F7" w:rsidRDefault="00C574F7" w:rsidP="00C574F7">
      <w:pPr>
        <w:numPr>
          <w:ilvl w:val="0"/>
          <w:numId w:val="24"/>
        </w:numPr>
        <w:spacing w:after="0"/>
        <w:rPr>
          <w:lang w:val="en-BE"/>
        </w:rPr>
      </w:pPr>
      <w:r w:rsidRPr="00C574F7">
        <w:rPr>
          <w:lang w:val="en-BE"/>
        </w:rPr>
        <w:t xml:space="preserve">4.2 </w:t>
      </w:r>
      <w:proofErr w:type="spellStart"/>
      <w:r w:rsidRPr="00C574F7">
        <w:rPr>
          <w:lang w:val="en-BE"/>
        </w:rPr>
        <w:t>Voorbereiding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installatie</w:t>
      </w:r>
      <w:proofErr w:type="spellEnd"/>
    </w:p>
    <w:p w14:paraId="14F67066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De </w:t>
      </w:r>
      <w:proofErr w:type="spellStart"/>
      <w:r w:rsidRPr="00C574F7">
        <w:rPr>
          <w:lang w:val="en-BE"/>
        </w:rPr>
        <w:t>klant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moet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ervoor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zorgen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dat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installatie</w:t>
      </w:r>
      <w:proofErr w:type="spellEnd"/>
      <w:r w:rsidRPr="00C574F7">
        <w:rPr>
          <w:lang w:val="en-BE"/>
        </w:rPr>
        <w:t>:</w:t>
      </w:r>
    </w:p>
    <w:p w14:paraId="4D42B0B0" w14:textId="77777777" w:rsidR="00C574F7" w:rsidRPr="00C574F7" w:rsidRDefault="00C574F7" w:rsidP="00C574F7">
      <w:pPr>
        <w:numPr>
          <w:ilvl w:val="0"/>
          <w:numId w:val="26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volledig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gebruiksklaar</w:t>
      </w:r>
      <w:proofErr w:type="spellEnd"/>
      <w:r w:rsidRPr="00C574F7">
        <w:rPr>
          <w:lang w:val="en-BE"/>
        </w:rPr>
        <w:t xml:space="preserve"> is</w:t>
      </w:r>
    </w:p>
    <w:p w14:paraId="128137E7" w14:textId="77777777" w:rsidR="00C574F7" w:rsidRPr="00C574F7" w:rsidRDefault="00C574F7" w:rsidP="00C574F7">
      <w:pPr>
        <w:numPr>
          <w:ilvl w:val="0"/>
          <w:numId w:val="26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spanningsloos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kan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gemaakt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indien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nodig</w:t>
      </w:r>
      <w:proofErr w:type="spellEnd"/>
    </w:p>
    <w:p w14:paraId="024A608E" w14:textId="77777777" w:rsidR="00C574F7" w:rsidRPr="00C574F7" w:rsidRDefault="00C574F7" w:rsidP="00C574F7">
      <w:pPr>
        <w:numPr>
          <w:ilvl w:val="0"/>
          <w:numId w:val="26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voorzien</w:t>
      </w:r>
      <w:proofErr w:type="spellEnd"/>
      <w:r w:rsidRPr="00C574F7">
        <w:rPr>
          <w:lang w:val="en-BE"/>
        </w:rPr>
        <w:t xml:space="preserve"> is van de </w:t>
      </w:r>
      <w:proofErr w:type="spellStart"/>
      <w:r w:rsidRPr="00C574F7">
        <w:rPr>
          <w:lang w:val="en-BE"/>
        </w:rPr>
        <w:t>nodige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documenten</w:t>
      </w:r>
      <w:proofErr w:type="spellEnd"/>
      <w:r w:rsidRPr="00C574F7">
        <w:rPr>
          <w:lang w:val="en-BE"/>
        </w:rPr>
        <w:t xml:space="preserve"> (schema’s, </w:t>
      </w:r>
      <w:proofErr w:type="spellStart"/>
      <w:r w:rsidRPr="00C574F7">
        <w:rPr>
          <w:lang w:val="en-BE"/>
        </w:rPr>
        <w:t>plannen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attesten</w:t>
      </w:r>
      <w:proofErr w:type="spellEnd"/>
      <w:r w:rsidRPr="00C574F7">
        <w:rPr>
          <w:lang w:val="en-BE"/>
        </w:rPr>
        <w:t>).</w:t>
      </w:r>
    </w:p>
    <w:p w14:paraId="7A66CD92" w14:textId="77777777" w:rsidR="00C574F7" w:rsidRPr="00C574F7" w:rsidRDefault="00C574F7" w:rsidP="00C574F7">
      <w:pPr>
        <w:numPr>
          <w:ilvl w:val="0"/>
          <w:numId w:val="24"/>
        </w:numPr>
        <w:spacing w:after="0"/>
        <w:rPr>
          <w:lang w:val="en-BE"/>
        </w:rPr>
      </w:pPr>
      <w:r w:rsidRPr="00C574F7">
        <w:rPr>
          <w:lang w:val="en-BE"/>
        </w:rPr>
        <w:t xml:space="preserve">4.3 </w:t>
      </w:r>
      <w:proofErr w:type="spellStart"/>
      <w:r w:rsidRPr="00C574F7">
        <w:rPr>
          <w:lang w:val="en-BE"/>
        </w:rPr>
        <w:t>Onvoldoende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voorbereiding</w:t>
      </w:r>
      <w:proofErr w:type="spellEnd"/>
    </w:p>
    <w:p w14:paraId="54E95DC4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t>Indien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inspectie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niet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kan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plaatsvinden</w:t>
      </w:r>
      <w:proofErr w:type="spellEnd"/>
      <w:r w:rsidRPr="00C574F7">
        <w:rPr>
          <w:lang w:val="en-BE"/>
        </w:rPr>
        <w:t xml:space="preserve"> door:</w:t>
      </w:r>
    </w:p>
    <w:p w14:paraId="17BEFF33" w14:textId="77777777" w:rsidR="00C574F7" w:rsidRPr="00C574F7" w:rsidRDefault="00C574F7" w:rsidP="00C574F7">
      <w:pPr>
        <w:numPr>
          <w:ilvl w:val="0"/>
          <w:numId w:val="27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ontbrekende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documenten</w:t>
      </w:r>
      <w:proofErr w:type="spellEnd"/>
    </w:p>
    <w:p w14:paraId="1550F696" w14:textId="77777777" w:rsidR="00C574F7" w:rsidRPr="00C574F7" w:rsidRDefault="00C574F7" w:rsidP="00C574F7">
      <w:pPr>
        <w:numPr>
          <w:ilvl w:val="0"/>
          <w:numId w:val="27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ontoegankelijke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installaties</w:t>
      </w:r>
      <w:proofErr w:type="spellEnd"/>
    </w:p>
    <w:p w14:paraId="5E108EAA" w14:textId="77777777" w:rsidR="00C574F7" w:rsidRPr="00C574F7" w:rsidRDefault="00C574F7" w:rsidP="00C574F7">
      <w:pPr>
        <w:numPr>
          <w:ilvl w:val="0"/>
          <w:numId w:val="27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onveilige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omstandigheden</w:t>
      </w:r>
      <w:proofErr w:type="spellEnd"/>
    </w:p>
    <w:p w14:paraId="3C3DF61C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t>kan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dit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beschouwd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als</w:t>
      </w:r>
      <w:proofErr w:type="spellEnd"/>
      <w:r w:rsidRPr="00C574F7">
        <w:rPr>
          <w:lang w:val="en-BE"/>
        </w:rPr>
        <w:t xml:space="preserve"> no-show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kunnen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kosten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aangerekend</w:t>
      </w:r>
      <w:proofErr w:type="spellEnd"/>
      <w:r w:rsidRPr="00C574F7">
        <w:rPr>
          <w:lang w:val="en-BE"/>
        </w:rPr>
        <w:t>.</w:t>
      </w:r>
    </w:p>
    <w:p w14:paraId="0DFCFEBF" w14:textId="77777777" w:rsidR="00C574F7" w:rsidRPr="00C574F7" w:rsidRDefault="00C574F7" w:rsidP="00C574F7">
      <w:pPr>
        <w:numPr>
          <w:ilvl w:val="0"/>
          <w:numId w:val="24"/>
        </w:numPr>
        <w:spacing w:after="0"/>
        <w:rPr>
          <w:lang w:val="en-BE"/>
        </w:rPr>
      </w:pPr>
      <w:r w:rsidRPr="00C574F7">
        <w:rPr>
          <w:lang w:val="en-BE"/>
        </w:rPr>
        <w:t xml:space="preserve">4.4 Beheer van </w:t>
      </w:r>
      <w:proofErr w:type="spellStart"/>
      <w:r w:rsidRPr="00C574F7">
        <w:rPr>
          <w:lang w:val="en-BE"/>
        </w:rPr>
        <w:t>informatie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voortkomend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uit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inspectieactiviteiten</w:t>
      </w:r>
      <w:proofErr w:type="spellEnd"/>
      <w:r w:rsidRPr="00C574F7">
        <w:rPr>
          <w:lang w:val="en-BE"/>
        </w:rPr>
        <w:t xml:space="preserve"> (ISO 17020 §4.2.1)</w:t>
      </w:r>
    </w:p>
    <w:p w14:paraId="3DC5A573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Alle </w:t>
      </w:r>
      <w:proofErr w:type="spellStart"/>
      <w:r w:rsidRPr="00C574F7">
        <w:rPr>
          <w:lang w:val="en-BE"/>
        </w:rPr>
        <w:t>informatie</w:t>
      </w:r>
      <w:proofErr w:type="spellEnd"/>
      <w:r w:rsidRPr="00C574F7">
        <w:rPr>
          <w:lang w:val="en-BE"/>
        </w:rPr>
        <w:t xml:space="preserve"> die </w:t>
      </w:r>
      <w:proofErr w:type="spellStart"/>
      <w:r w:rsidRPr="00C574F7">
        <w:rPr>
          <w:lang w:val="en-BE"/>
        </w:rPr>
        <w:t>voortkomt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uit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inspectieactiviteiten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wordt</w:t>
      </w:r>
      <w:proofErr w:type="spellEnd"/>
      <w:r w:rsidRPr="00C574F7">
        <w:rPr>
          <w:lang w:val="en-BE"/>
        </w:rPr>
        <w:t xml:space="preserve"> door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vertrouwelijk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behandeld</w:t>
      </w:r>
      <w:proofErr w:type="spellEnd"/>
      <w:r w:rsidRPr="00C574F7">
        <w:rPr>
          <w:lang w:val="en-BE"/>
        </w:rPr>
        <w:t>.</w:t>
      </w:r>
    </w:p>
    <w:p w14:paraId="6269123A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bewaart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inspectiegegevens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keuringsverslagen</w:t>
      </w:r>
      <w:proofErr w:type="spellEnd"/>
      <w:r w:rsidRPr="00C574F7">
        <w:rPr>
          <w:lang w:val="en-BE"/>
        </w:rPr>
        <w:t xml:space="preserve"> conform de </w:t>
      </w:r>
      <w:proofErr w:type="spellStart"/>
      <w:r w:rsidRPr="00C574F7">
        <w:rPr>
          <w:lang w:val="en-BE"/>
        </w:rPr>
        <w:t>geldende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wettelijke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bepalingen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vereisten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accreditatieregelgeving</w:t>
      </w:r>
      <w:proofErr w:type="spellEnd"/>
      <w:r w:rsidRPr="00C574F7">
        <w:rPr>
          <w:lang w:val="en-BE"/>
        </w:rPr>
        <w:t>.</w:t>
      </w:r>
    </w:p>
    <w:p w14:paraId="73ED3906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Conform de </w:t>
      </w:r>
      <w:proofErr w:type="spellStart"/>
      <w:r w:rsidRPr="00C574F7">
        <w:rPr>
          <w:lang w:val="en-BE"/>
        </w:rPr>
        <w:t>bepalingen</w:t>
      </w:r>
      <w:proofErr w:type="spellEnd"/>
      <w:r w:rsidRPr="00C574F7">
        <w:rPr>
          <w:lang w:val="en-BE"/>
        </w:rPr>
        <w:t xml:space="preserve"> van het </w:t>
      </w:r>
      <w:proofErr w:type="spellStart"/>
      <w:r w:rsidRPr="00C574F7">
        <w:rPr>
          <w:lang w:val="en-BE"/>
        </w:rPr>
        <w:t>Algemeen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Reglement</w:t>
      </w:r>
      <w:proofErr w:type="spellEnd"/>
      <w:r w:rsidRPr="00C574F7">
        <w:rPr>
          <w:lang w:val="en-BE"/>
        </w:rPr>
        <w:t xml:space="preserve"> op de </w:t>
      </w:r>
      <w:proofErr w:type="spellStart"/>
      <w:r w:rsidRPr="00C574F7">
        <w:rPr>
          <w:lang w:val="en-BE"/>
        </w:rPr>
        <w:t>Elektrische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Installaties</w:t>
      </w:r>
      <w:proofErr w:type="spellEnd"/>
      <w:r w:rsidRPr="00C574F7">
        <w:rPr>
          <w:lang w:val="en-BE"/>
        </w:rPr>
        <w:t xml:space="preserve"> (AREI) </w:t>
      </w:r>
      <w:proofErr w:type="spellStart"/>
      <w:r w:rsidRPr="00C574F7">
        <w:rPr>
          <w:lang w:val="en-BE"/>
        </w:rPr>
        <w:t>bewaart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duplicaat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opgestelde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keuringsverslagen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gedurende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periode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minimaal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vijf</w:t>
      </w:r>
      <w:proofErr w:type="spellEnd"/>
      <w:r w:rsidRPr="00C574F7">
        <w:rPr>
          <w:lang w:val="en-BE"/>
        </w:rPr>
        <w:t xml:space="preserve"> (5) </w:t>
      </w:r>
      <w:proofErr w:type="spellStart"/>
      <w:r w:rsidRPr="00C574F7">
        <w:rPr>
          <w:lang w:val="en-BE"/>
        </w:rPr>
        <w:t>jaar</w:t>
      </w:r>
      <w:proofErr w:type="spellEnd"/>
      <w:r w:rsidRPr="00C574F7">
        <w:rPr>
          <w:lang w:val="en-BE"/>
        </w:rPr>
        <w:t>.</w:t>
      </w:r>
    </w:p>
    <w:p w14:paraId="6EB181FB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t>Tijdens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deze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periode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kunnen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verslagen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geraadpleegd</w:t>
      </w:r>
      <w:proofErr w:type="spellEnd"/>
      <w:r w:rsidRPr="00C574F7">
        <w:rPr>
          <w:lang w:val="en-BE"/>
        </w:rPr>
        <w:t xml:space="preserve"> door </w:t>
      </w:r>
      <w:proofErr w:type="spellStart"/>
      <w:r w:rsidRPr="00C574F7">
        <w:rPr>
          <w:lang w:val="en-BE"/>
        </w:rPr>
        <w:t>bevoegde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overheidsinstanties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toezichthoudende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diensten</w:t>
      </w:r>
      <w:proofErr w:type="spellEnd"/>
      <w:r w:rsidRPr="00C574F7">
        <w:rPr>
          <w:lang w:val="en-BE"/>
        </w:rPr>
        <w:t>.</w:t>
      </w:r>
    </w:p>
    <w:p w14:paraId="2AD45C1E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t>Keuringsverslagen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in </w:t>
      </w:r>
      <w:proofErr w:type="spellStart"/>
      <w:r w:rsidRPr="00C574F7">
        <w:rPr>
          <w:lang w:val="en-BE"/>
        </w:rPr>
        <w:t>principe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uitsluitend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bezorgd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aan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opdrachtgever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inspectie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tenzij</w:t>
      </w:r>
      <w:proofErr w:type="spellEnd"/>
      <w:r w:rsidRPr="00C574F7">
        <w:rPr>
          <w:lang w:val="en-BE"/>
        </w:rPr>
        <w:t>:</w:t>
      </w:r>
    </w:p>
    <w:p w14:paraId="2FDEADF6" w14:textId="77777777" w:rsidR="00C574F7" w:rsidRPr="00C574F7" w:rsidRDefault="00C574F7" w:rsidP="00C574F7">
      <w:pPr>
        <w:numPr>
          <w:ilvl w:val="0"/>
          <w:numId w:val="28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lastRenderedPageBreak/>
        <w:t>openbaarmaking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wettelijk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verplicht</w:t>
      </w:r>
      <w:proofErr w:type="spellEnd"/>
      <w:r w:rsidRPr="00C574F7">
        <w:rPr>
          <w:lang w:val="en-BE"/>
        </w:rPr>
        <w:t xml:space="preserve"> </w:t>
      </w:r>
      <w:proofErr w:type="gramStart"/>
      <w:r w:rsidRPr="00C574F7">
        <w:rPr>
          <w:lang w:val="en-BE"/>
        </w:rPr>
        <w:t>is;</w:t>
      </w:r>
      <w:proofErr w:type="gramEnd"/>
    </w:p>
    <w:p w14:paraId="0CC47FA7" w14:textId="77777777" w:rsidR="00C574F7" w:rsidRPr="00C574F7" w:rsidRDefault="00C574F7" w:rsidP="00C574F7">
      <w:pPr>
        <w:numPr>
          <w:ilvl w:val="0"/>
          <w:numId w:val="28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informatie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moet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verstrekt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aan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bevoegde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autoriteiten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accreditatie-</w:t>
      </w:r>
      <w:proofErr w:type="gramStart"/>
      <w:r w:rsidRPr="00C574F7">
        <w:rPr>
          <w:lang w:val="en-BE"/>
        </w:rPr>
        <w:t>instanties</w:t>
      </w:r>
      <w:proofErr w:type="spellEnd"/>
      <w:r w:rsidRPr="00C574F7">
        <w:rPr>
          <w:lang w:val="en-BE"/>
        </w:rPr>
        <w:t>;</w:t>
      </w:r>
      <w:proofErr w:type="gramEnd"/>
    </w:p>
    <w:p w14:paraId="6961CF81" w14:textId="77777777" w:rsidR="00C574F7" w:rsidRPr="00C574F7" w:rsidRDefault="00C574F7" w:rsidP="00C574F7">
      <w:pPr>
        <w:numPr>
          <w:ilvl w:val="0"/>
          <w:numId w:val="28"/>
        </w:numPr>
        <w:spacing w:after="0"/>
        <w:rPr>
          <w:lang w:val="en-BE"/>
        </w:rPr>
      </w:pPr>
      <w:r w:rsidRPr="00C574F7">
        <w:rPr>
          <w:lang w:val="en-BE"/>
        </w:rPr>
        <w:t xml:space="preserve">de </w:t>
      </w:r>
      <w:proofErr w:type="spellStart"/>
      <w:r w:rsidRPr="00C574F7">
        <w:rPr>
          <w:lang w:val="en-BE"/>
        </w:rPr>
        <w:t>klant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vooraf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toestemming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heeft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gegeven</w:t>
      </w:r>
      <w:proofErr w:type="spellEnd"/>
      <w:r w:rsidRPr="00C574F7">
        <w:rPr>
          <w:lang w:val="en-BE"/>
        </w:rPr>
        <w:t xml:space="preserve"> om </w:t>
      </w:r>
      <w:proofErr w:type="spellStart"/>
      <w:r w:rsidRPr="00C574F7">
        <w:rPr>
          <w:lang w:val="en-BE"/>
        </w:rPr>
        <w:t>bepaalde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informatie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delen</w:t>
      </w:r>
      <w:proofErr w:type="spellEnd"/>
      <w:r w:rsidRPr="00C574F7">
        <w:rPr>
          <w:lang w:val="en-BE"/>
        </w:rPr>
        <w:t>.</w:t>
      </w:r>
    </w:p>
    <w:p w14:paraId="68627DA6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t>Wanneer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wettelijk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verplicht</w:t>
      </w:r>
      <w:proofErr w:type="spellEnd"/>
      <w:r w:rsidRPr="00C574F7">
        <w:rPr>
          <w:lang w:val="en-BE"/>
        </w:rPr>
        <w:t xml:space="preserve"> is </w:t>
      </w:r>
      <w:proofErr w:type="spellStart"/>
      <w:r w:rsidRPr="00C574F7">
        <w:rPr>
          <w:lang w:val="en-BE"/>
        </w:rPr>
        <w:t>informatie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openbaar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maken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wordt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klant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hiervan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vooraf</w:t>
      </w:r>
      <w:proofErr w:type="spellEnd"/>
      <w:r w:rsidRPr="00C574F7">
        <w:rPr>
          <w:lang w:val="en-BE"/>
        </w:rPr>
        <w:t xml:space="preserve"> op de </w:t>
      </w:r>
      <w:proofErr w:type="spellStart"/>
      <w:r w:rsidRPr="00C574F7">
        <w:rPr>
          <w:lang w:val="en-BE"/>
        </w:rPr>
        <w:t>hoogte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gebracht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tenzij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dit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wettelijk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niet</w:t>
      </w:r>
      <w:proofErr w:type="spellEnd"/>
      <w:r w:rsidRPr="00C574F7">
        <w:rPr>
          <w:lang w:val="en-BE"/>
        </w:rPr>
        <w:t xml:space="preserve"> is </w:t>
      </w:r>
      <w:proofErr w:type="spellStart"/>
      <w:r w:rsidRPr="00C574F7">
        <w:rPr>
          <w:lang w:val="en-BE"/>
        </w:rPr>
        <w:t>toegestaan</w:t>
      </w:r>
      <w:proofErr w:type="spellEnd"/>
      <w:r w:rsidRPr="00C574F7">
        <w:rPr>
          <w:lang w:val="en-BE"/>
        </w:rPr>
        <w:t>.</w:t>
      </w:r>
    </w:p>
    <w:p w14:paraId="257B37D3" w14:textId="77777777" w:rsid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De </w:t>
      </w:r>
      <w:proofErr w:type="spellStart"/>
      <w:r w:rsidRPr="00C574F7">
        <w:rPr>
          <w:lang w:val="en-BE"/>
        </w:rPr>
        <w:t>verwerking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persoonsgegevens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gebeurt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overeenkomstig</w:t>
      </w:r>
      <w:proofErr w:type="spellEnd"/>
      <w:r w:rsidRPr="00C574F7">
        <w:rPr>
          <w:lang w:val="en-BE"/>
        </w:rPr>
        <w:t xml:space="preserve"> de GDPR-</w:t>
      </w:r>
      <w:proofErr w:type="spellStart"/>
      <w:r w:rsidRPr="00C574F7">
        <w:rPr>
          <w:lang w:val="en-BE"/>
        </w:rPr>
        <w:t>wetgeving</w:t>
      </w:r>
      <w:proofErr w:type="spellEnd"/>
      <w:r w:rsidRPr="00C574F7">
        <w:rPr>
          <w:lang w:val="en-BE"/>
        </w:rPr>
        <w:t>.</w:t>
      </w:r>
    </w:p>
    <w:p w14:paraId="2E48BC6F" w14:textId="16ED6E22" w:rsidR="00C610EF" w:rsidRPr="00C610EF" w:rsidRDefault="00C610EF" w:rsidP="00C610EF">
      <w:pPr>
        <w:spacing w:after="0"/>
        <w:rPr>
          <w:lang w:val="en-BE"/>
        </w:rPr>
      </w:pPr>
      <w:r w:rsidRPr="00C610EF">
        <w:rPr>
          <w:lang w:val="en-BE"/>
        </w:rPr>
        <w:t>4.</w:t>
      </w:r>
      <w:r>
        <w:rPr>
          <w:lang w:val="en-BE"/>
        </w:rPr>
        <w:t>5</w:t>
      </w:r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Specifiek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voor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metingen</w:t>
      </w:r>
      <w:proofErr w:type="spellEnd"/>
    </w:p>
    <w:p w14:paraId="65AC95B0" w14:textId="3771C65E" w:rsidR="006E6856" w:rsidRPr="00C574F7" w:rsidRDefault="00C610EF" w:rsidP="00C610EF">
      <w:pPr>
        <w:spacing w:after="0"/>
        <w:rPr>
          <w:lang w:val="en-BE"/>
        </w:rPr>
      </w:pPr>
      <w:r w:rsidRPr="00C610EF">
        <w:rPr>
          <w:lang w:val="en-BE"/>
        </w:rPr>
        <w:t xml:space="preserve">De </w:t>
      </w:r>
      <w:proofErr w:type="spellStart"/>
      <w:r w:rsidRPr="00C610EF">
        <w:rPr>
          <w:lang w:val="en-BE"/>
        </w:rPr>
        <w:t>klant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bevestigt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dat</w:t>
      </w:r>
      <w:proofErr w:type="spellEnd"/>
      <w:r w:rsidRPr="00C610EF">
        <w:rPr>
          <w:lang w:val="en-BE"/>
        </w:rPr>
        <w:t xml:space="preserve"> de </w:t>
      </w:r>
      <w:proofErr w:type="spellStart"/>
      <w:r w:rsidRPr="00C610EF">
        <w:rPr>
          <w:lang w:val="en-BE"/>
        </w:rPr>
        <w:t>installatie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geschikt</w:t>
      </w:r>
      <w:proofErr w:type="spellEnd"/>
      <w:r w:rsidRPr="00C610EF">
        <w:rPr>
          <w:lang w:val="en-BE"/>
        </w:rPr>
        <w:t xml:space="preserve"> is </w:t>
      </w:r>
      <w:proofErr w:type="spellStart"/>
      <w:r w:rsidRPr="00C610EF">
        <w:rPr>
          <w:lang w:val="en-BE"/>
        </w:rPr>
        <w:t>voor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uitvoering</w:t>
      </w:r>
      <w:proofErr w:type="spellEnd"/>
      <w:r w:rsidRPr="00C610EF">
        <w:rPr>
          <w:lang w:val="en-BE"/>
        </w:rPr>
        <w:t xml:space="preserve"> van de </w:t>
      </w:r>
      <w:proofErr w:type="spellStart"/>
      <w:r w:rsidRPr="00C610EF">
        <w:rPr>
          <w:lang w:val="en-BE"/>
        </w:rPr>
        <w:t>voorgeschreven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metingen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en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dat</w:t>
      </w:r>
      <w:proofErr w:type="spellEnd"/>
      <w:r w:rsidRPr="00C610EF">
        <w:rPr>
          <w:lang w:val="en-BE"/>
        </w:rPr>
        <w:t xml:space="preserve"> alle </w:t>
      </w:r>
      <w:proofErr w:type="spellStart"/>
      <w:r w:rsidRPr="00C610EF">
        <w:rPr>
          <w:lang w:val="en-BE"/>
        </w:rPr>
        <w:t>noodzakelijke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voorzorgen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werden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genomen</w:t>
      </w:r>
      <w:proofErr w:type="spellEnd"/>
      <w:r w:rsidRPr="00C610EF">
        <w:rPr>
          <w:lang w:val="en-BE"/>
        </w:rPr>
        <w:t xml:space="preserve"> om </w:t>
      </w:r>
      <w:proofErr w:type="spellStart"/>
      <w:r w:rsidRPr="00C610EF">
        <w:rPr>
          <w:lang w:val="en-BE"/>
        </w:rPr>
        <w:t>schade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te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vermijden</w:t>
      </w:r>
      <w:proofErr w:type="spellEnd"/>
      <w:r w:rsidRPr="00C610EF">
        <w:rPr>
          <w:lang w:val="en-BE"/>
        </w:rPr>
        <w:t xml:space="preserve">, </w:t>
      </w:r>
      <w:proofErr w:type="spellStart"/>
      <w:r w:rsidRPr="00C610EF">
        <w:rPr>
          <w:lang w:val="en-BE"/>
        </w:rPr>
        <w:t>waaronder</w:t>
      </w:r>
      <w:proofErr w:type="spellEnd"/>
      <w:r w:rsidRPr="00C610EF">
        <w:rPr>
          <w:lang w:val="en-BE"/>
        </w:rPr>
        <w:t xml:space="preserve"> het </w:t>
      </w:r>
      <w:proofErr w:type="spellStart"/>
      <w:r w:rsidRPr="00C610EF">
        <w:rPr>
          <w:lang w:val="en-BE"/>
        </w:rPr>
        <w:t>loskoppelen</w:t>
      </w:r>
      <w:proofErr w:type="spellEnd"/>
      <w:r w:rsidRPr="00C610EF">
        <w:rPr>
          <w:lang w:val="en-BE"/>
        </w:rPr>
        <w:t xml:space="preserve"> van </w:t>
      </w:r>
      <w:proofErr w:type="spellStart"/>
      <w:r w:rsidRPr="00C610EF">
        <w:rPr>
          <w:lang w:val="en-BE"/>
        </w:rPr>
        <w:t>gevoelige</w:t>
      </w:r>
      <w:proofErr w:type="spellEnd"/>
      <w:r w:rsidRPr="00C610EF">
        <w:rPr>
          <w:lang w:val="en-BE"/>
        </w:rPr>
        <w:t xml:space="preserve"> </w:t>
      </w:r>
      <w:proofErr w:type="spellStart"/>
      <w:r w:rsidRPr="00C610EF">
        <w:rPr>
          <w:lang w:val="en-BE"/>
        </w:rPr>
        <w:t>apparatuur</w:t>
      </w:r>
      <w:proofErr w:type="spellEnd"/>
      <w:r w:rsidRPr="00C610EF">
        <w:rPr>
          <w:lang w:val="en-BE"/>
        </w:rPr>
        <w:t>.</w:t>
      </w:r>
    </w:p>
    <w:p w14:paraId="01FA9FC0" w14:textId="2896C618" w:rsidR="00C574F7" w:rsidRPr="00C574F7" w:rsidRDefault="00C574F7" w:rsidP="00C574F7">
      <w:pPr>
        <w:pStyle w:val="Kop1"/>
        <w:rPr>
          <w:lang w:val="en-BE"/>
        </w:rPr>
      </w:pPr>
      <w:bookmarkStart w:id="7" w:name="_Toc226564202"/>
      <w:proofErr w:type="spellStart"/>
      <w:r w:rsidRPr="00C574F7">
        <w:rPr>
          <w:lang w:val="en-BE"/>
        </w:rPr>
        <w:t>Offertes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overeenkomsten</w:t>
      </w:r>
      <w:bookmarkEnd w:id="7"/>
      <w:proofErr w:type="spellEnd"/>
    </w:p>
    <w:p w14:paraId="06CF4B4B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5.1 </w:t>
      </w:r>
      <w:proofErr w:type="spellStart"/>
      <w:r w:rsidRPr="00C574F7">
        <w:rPr>
          <w:lang w:val="en-BE"/>
        </w:rPr>
        <w:t>Offertes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zijn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geldig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gedurende</w:t>
      </w:r>
      <w:proofErr w:type="spellEnd"/>
      <w:r w:rsidRPr="00C574F7">
        <w:rPr>
          <w:lang w:val="en-BE"/>
        </w:rPr>
        <w:t xml:space="preserve"> 30 </w:t>
      </w:r>
      <w:proofErr w:type="spellStart"/>
      <w:r w:rsidRPr="00C574F7">
        <w:rPr>
          <w:lang w:val="en-BE"/>
        </w:rPr>
        <w:t>dagen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tenzij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anders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vermeld</w:t>
      </w:r>
      <w:proofErr w:type="spellEnd"/>
      <w:r w:rsidRPr="00C574F7">
        <w:rPr>
          <w:lang w:val="en-BE"/>
        </w:rPr>
        <w:t>.</w:t>
      </w:r>
    </w:p>
    <w:p w14:paraId="59882BBF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5.2 Een </w:t>
      </w:r>
      <w:proofErr w:type="spellStart"/>
      <w:r w:rsidRPr="00C574F7">
        <w:rPr>
          <w:lang w:val="en-BE"/>
        </w:rPr>
        <w:t>overeenkomst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komt</w:t>
      </w:r>
      <w:proofErr w:type="spellEnd"/>
      <w:r w:rsidRPr="00C574F7">
        <w:rPr>
          <w:lang w:val="en-BE"/>
        </w:rPr>
        <w:t xml:space="preserve"> tot stand </w:t>
      </w:r>
      <w:proofErr w:type="spellStart"/>
      <w:r w:rsidRPr="00C574F7">
        <w:rPr>
          <w:lang w:val="en-BE"/>
        </w:rPr>
        <w:t>bij</w:t>
      </w:r>
      <w:proofErr w:type="spellEnd"/>
      <w:r w:rsidRPr="00C574F7">
        <w:rPr>
          <w:lang w:val="en-BE"/>
        </w:rPr>
        <w:t>:</w:t>
      </w:r>
    </w:p>
    <w:p w14:paraId="580316BF" w14:textId="77777777" w:rsidR="00C574F7" w:rsidRPr="00C574F7" w:rsidRDefault="00C574F7" w:rsidP="00C574F7">
      <w:pPr>
        <w:numPr>
          <w:ilvl w:val="0"/>
          <w:numId w:val="29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schriftelijke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bevestiging</w:t>
      </w:r>
      <w:proofErr w:type="spellEnd"/>
    </w:p>
    <w:p w14:paraId="098C7548" w14:textId="77777777" w:rsidR="00C574F7" w:rsidRPr="00C574F7" w:rsidRDefault="00C574F7" w:rsidP="00C574F7">
      <w:pPr>
        <w:numPr>
          <w:ilvl w:val="0"/>
          <w:numId w:val="29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digitale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bevestiging</w:t>
      </w:r>
      <w:proofErr w:type="spellEnd"/>
    </w:p>
    <w:p w14:paraId="6C7C011A" w14:textId="77777777" w:rsidR="00C574F7" w:rsidRPr="00C574F7" w:rsidRDefault="00C574F7" w:rsidP="00C574F7">
      <w:pPr>
        <w:numPr>
          <w:ilvl w:val="0"/>
          <w:numId w:val="29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mondelinge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bevestiging</w:t>
      </w:r>
      <w:proofErr w:type="spellEnd"/>
    </w:p>
    <w:p w14:paraId="6C433A41" w14:textId="77777777" w:rsidR="00C574F7" w:rsidRPr="00C574F7" w:rsidRDefault="00C574F7" w:rsidP="00C574F7">
      <w:pPr>
        <w:numPr>
          <w:ilvl w:val="0"/>
          <w:numId w:val="29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uitvoering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inspectie</w:t>
      </w:r>
      <w:proofErr w:type="spellEnd"/>
      <w:r w:rsidRPr="00C574F7">
        <w:rPr>
          <w:lang w:val="en-BE"/>
        </w:rPr>
        <w:t>.</w:t>
      </w:r>
    </w:p>
    <w:p w14:paraId="6A1EBA89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5.3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behoudt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zich</w:t>
      </w:r>
      <w:proofErr w:type="spellEnd"/>
      <w:r w:rsidRPr="00C574F7">
        <w:rPr>
          <w:lang w:val="en-BE"/>
        </w:rPr>
        <w:t xml:space="preserve"> het </w:t>
      </w:r>
      <w:proofErr w:type="spellStart"/>
      <w:r w:rsidRPr="00C574F7">
        <w:rPr>
          <w:lang w:val="en-BE"/>
        </w:rPr>
        <w:t>recht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opdrachten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weigeren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wanneer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onafhankelijkheid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veiligheid</w:t>
      </w:r>
      <w:proofErr w:type="spellEnd"/>
      <w:r w:rsidRPr="00C574F7">
        <w:rPr>
          <w:lang w:val="en-BE"/>
        </w:rPr>
        <w:t xml:space="preserve"> in het </w:t>
      </w:r>
      <w:proofErr w:type="spellStart"/>
      <w:r w:rsidRPr="00C574F7">
        <w:rPr>
          <w:lang w:val="en-BE"/>
        </w:rPr>
        <w:t>gedrang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komt</w:t>
      </w:r>
      <w:proofErr w:type="spellEnd"/>
      <w:r w:rsidRPr="00C574F7">
        <w:rPr>
          <w:lang w:val="en-BE"/>
        </w:rPr>
        <w:t>.</w:t>
      </w:r>
    </w:p>
    <w:p w14:paraId="33476BE5" w14:textId="31B32C5D" w:rsidR="00C574F7" w:rsidRPr="00C574F7" w:rsidRDefault="00C574F7" w:rsidP="00C574F7">
      <w:pPr>
        <w:pStyle w:val="Kop1"/>
        <w:rPr>
          <w:lang w:val="en-BE"/>
        </w:rPr>
      </w:pPr>
      <w:bookmarkStart w:id="8" w:name="_Toc226564203"/>
      <w:proofErr w:type="spellStart"/>
      <w:r w:rsidRPr="00C574F7">
        <w:rPr>
          <w:lang w:val="en-BE"/>
        </w:rPr>
        <w:t>Uitvoering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diensten</w:t>
      </w:r>
      <w:bookmarkEnd w:id="8"/>
      <w:proofErr w:type="spellEnd"/>
    </w:p>
    <w:p w14:paraId="560302FC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6.1 </w:t>
      </w:r>
      <w:proofErr w:type="spellStart"/>
      <w:r w:rsidRPr="00C574F7">
        <w:rPr>
          <w:lang w:val="en-BE"/>
        </w:rPr>
        <w:t>Inspecties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uitgevoerd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volgens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geldende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wetgeving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normen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waaronder</w:t>
      </w:r>
      <w:proofErr w:type="spellEnd"/>
      <w:r w:rsidRPr="00C574F7">
        <w:rPr>
          <w:lang w:val="en-BE"/>
        </w:rPr>
        <w:t xml:space="preserve"> het AREI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ISO/IEC 17020.</w:t>
      </w:r>
    </w:p>
    <w:p w14:paraId="4C9672BC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6.2 </w:t>
      </w:r>
      <w:proofErr w:type="spellStart"/>
      <w:r w:rsidRPr="00C574F7">
        <w:rPr>
          <w:lang w:val="en-BE"/>
        </w:rPr>
        <w:t>Rapportering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gebeurt</w:t>
      </w:r>
      <w:proofErr w:type="spellEnd"/>
      <w:r w:rsidRPr="00C574F7">
        <w:rPr>
          <w:lang w:val="en-BE"/>
        </w:rPr>
        <w:t xml:space="preserve"> op basis van </w:t>
      </w:r>
      <w:proofErr w:type="spellStart"/>
      <w:r w:rsidRPr="00C574F7">
        <w:rPr>
          <w:lang w:val="en-BE"/>
        </w:rPr>
        <w:t>objectieve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vaststellingen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metingen</w:t>
      </w:r>
      <w:proofErr w:type="spellEnd"/>
      <w:r w:rsidRPr="00C574F7">
        <w:rPr>
          <w:lang w:val="en-BE"/>
        </w:rPr>
        <w:t>.</w:t>
      </w:r>
    </w:p>
    <w:p w14:paraId="42BC736F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6.3 Een </w:t>
      </w:r>
      <w:proofErr w:type="spellStart"/>
      <w:r w:rsidRPr="00C574F7">
        <w:rPr>
          <w:lang w:val="en-BE"/>
        </w:rPr>
        <w:t>inspectieverslag</w:t>
      </w:r>
      <w:proofErr w:type="spellEnd"/>
      <w:r w:rsidRPr="00C574F7">
        <w:rPr>
          <w:lang w:val="en-BE"/>
        </w:rPr>
        <w:t xml:space="preserve"> is steeds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momentopname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toestand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installatie</w:t>
      </w:r>
      <w:proofErr w:type="spellEnd"/>
      <w:r w:rsidRPr="00C574F7">
        <w:rPr>
          <w:lang w:val="en-BE"/>
        </w:rPr>
        <w:t xml:space="preserve"> op het moment van de </w:t>
      </w:r>
      <w:proofErr w:type="spellStart"/>
      <w:r w:rsidRPr="00C574F7">
        <w:rPr>
          <w:lang w:val="en-BE"/>
        </w:rPr>
        <w:t>inspectie</w:t>
      </w:r>
      <w:proofErr w:type="spellEnd"/>
      <w:r w:rsidRPr="00C574F7">
        <w:rPr>
          <w:lang w:val="en-BE"/>
        </w:rPr>
        <w:t>.</w:t>
      </w:r>
    </w:p>
    <w:p w14:paraId="52A53AB2" w14:textId="607411A8" w:rsid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6.4 </w:t>
      </w:r>
      <w:proofErr w:type="spellStart"/>
      <w:r w:rsidRPr="00C574F7">
        <w:rPr>
          <w:lang w:val="en-BE"/>
        </w:rPr>
        <w:t>Leveringstermijnen</w:t>
      </w:r>
      <w:proofErr w:type="spellEnd"/>
      <w:r w:rsidRPr="00C574F7">
        <w:rPr>
          <w:lang w:val="en-BE"/>
        </w:rPr>
        <w:t xml:space="preserve"> van </w:t>
      </w:r>
      <w:proofErr w:type="spellStart"/>
      <w:r w:rsidR="00567A76">
        <w:rPr>
          <w:lang w:val="en-BE"/>
        </w:rPr>
        <w:t>verslagen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zijn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indicatief</w:t>
      </w:r>
      <w:proofErr w:type="spellEnd"/>
      <w:r w:rsidRPr="00C574F7">
        <w:rPr>
          <w:lang w:val="en-BE"/>
        </w:rPr>
        <w:t>.</w:t>
      </w:r>
    </w:p>
    <w:p w14:paraId="4095D3E1" w14:textId="3261EAE8" w:rsidR="0060485E" w:rsidRPr="0060485E" w:rsidRDefault="0060485E" w:rsidP="0060485E">
      <w:pPr>
        <w:spacing w:after="0"/>
        <w:rPr>
          <w:lang w:val="en-BE"/>
        </w:rPr>
      </w:pPr>
      <w:r w:rsidRPr="0060485E">
        <w:rPr>
          <w:lang w:val="en-BE"/>
        </w:rPr>
        <w:t>6.</w:t>
      </w:r>
      <w:r>
        <w:rPr>
          <w:lang w:val="en-BE"/>
        </w:rPr>
        <w:t>5</w:t>
      </w:r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Metingen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en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mogelijke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schade</w:t>
      </w:r>
      <w:proofErr w:type="spellEnd"/>
      <w:r w:rsidRPr="0060485E">
        <w:rPr>
          <w:lang w:val="en-BE"/>
        </w:rPr>
        <w:t xml:space="preserve"> (</w:t>
      </w:r>
      <w:proofErr w:type="spellStart"/>
      <w:r w:rsidRPr="0060485E">
        <w:rPr>
          <w:lang w:val="en-BE"/>
        </w:rPr>
        <w:t>isolatiemeting</w:t>
      </w:r>
      <w:proofErr w:type="spellEnd"/>
      <w:r w:rsidRPr="0060485E">
        <w:rPr>
          <w:lang w:val="en-BE"/>
        </w:rPr>
        <w:t>)</w:t>
      </w:r>
    </w:p>
    <w:p w14:paraId="4EEE43BE" w14:textId="77777777" w:rsidR="0060485E" w:rsidRPr="0060485E" w:rsidRDefault="0060485E" w:rsidP="0060485E">
      <w:pPr>
        <w:spacing w:after="0"/>
        <w:rPr>
          <w:lang w:val="en-BE"/>
        </w:rPr>
      </w:pPr>
      <w:r w:rsidRPr="0060485E">
        <w:rPr>
          <w:lang w:val="en-BE"/>
        </w:rPr>
        <w:t xml:space="preserve">Bij </w:t>
      </w:r>
      <w:proofErr w:type="spellStart"/>
      <w:r w:rsidRPr="0060485E">
        <w:rPr>
          <w:lang w:val="en-BE"/>
        </w:rPr>
        <w:t>bepaalde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inspecties</w:t>
      </w:r>
      <w:proofErr w:type="spellEnd"/>
      <w:r w:rsidRPr="0060485E">
        <w:rPr>
          <w:lang w:val="en-BE"/>
        </w:rPr>
        <w:t xml:space="preserve">, </w:t>
      </w:r>
      <w:proofErr w:type="spellStart"/>
      <w:r w:rsidRPr="0060485E">
        <w:rPr>
          <w:lang w:val="en-BE"/>
        </w:rPr>
        <w:t>waaronder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isolatiemetingen</w:t>
      </w:r>
      <w:proofErr w:type="spellEnd"/>
      <w:r w:rsidRPr="0060485E">
        <w:rPr>
          <w:lang w:val="en-BE"/>
        </w:rPr>
        <w:t xml:space="preserve">, </w:t>
      </w:r>
      <w:proofErr w:type="spellStart"/>
      <w:r w:rsidRPr="0060485E">
        <w:rPr>
          <w:lang w:val="en-BE"/>
        </w:rPr>
        <w:t>worden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testspanningen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toegepast</w:t>
      </w:r>
      <w:proofErr w:type="spellEnd"/>
      <w:r w:rsidRPr="0060485E">
        <w:rPr>
          <w:lang w:val="en-BE"/>
        </w:rPr>
        <w:t xml:space="preserve"> conform de </w:t>
      </w:r>
      <w:proofErr w:type="spellStart"/>
      <w:r w:rsidRPr="0060485E">
        <w:rPr>
          <w:lang w:val="en-BE"/>
        </w:rPr>
        <w:t>geldende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normen</w:t>
      </w:r>
      <w:proofErr w:type="spellEnd"/>
      <w:r w:rsidRPr="0060485E">
        <w:rPr>
          <w:lang w:val="en-BE"/>
        </w:rPr>
        <w:t xml:space="preserve"> (</w:t>
      </w:r>
      <w:proofErr w:type="spellStart"/>
      <w:r w:rsidRPr="0060485E">
        <w:rPr>
          <w:lang w:val="en-BE"/>
        </w:rPr>
        <w:t>o.a.</w:t>
      </w:r>
      <w:proofErr w:type="spellEnd"/>
      <w:r w:rsidRPr="0060485E">
        <w:rPr>
          <w:lang w:val="en-BE"/>
        </w:rPr>
        <w:t xml:space="preserve"> AREI).</w:t>
      </w:r>
    </w:p>
    <w:p w14:paraId="780BDEC8" w14:textId="77777777" w:rsidR="0060485E" w:rsidRPr="0060485E" w:rsidRDefault="0060485E" w:rsidP="0060485E">
      <w:pPr>
        <w:spacing w:after="0"/>
        <w:rPr>
          <w:lang w:val="en-BE"/>
        </w:rPr>
      </w:pPr>
      <w:r w:rsidRPr="0060485E">
        <w:rPr>
          <w:lang w:val="en-BE"/>
        </w:rPr>
        <w:t xml:space="preserve">De </w:t>
      </w:r>
      <w:proofErr w:type="spellStart"/>
      <w:r w:rsidRPr="0060485E">
        <w:rPr>
          <w:lang w:val="en-BE"/>
        </w:rPr>
        <w:t>klant</w:t>
      </w:r>
      <w:proofErr w:type="spellEnd"/>
      <w:r w:rsidRPr="0060485E">
        <w:rPr>
          <w:lang w:val="en-BE"/>
        </w:rPr>
        <w:t xml:space="preserve"> is er </w:t>
      </w:r>
      <w:proofErr w:type="spellStart"/>
      <w:r w:rsidRPr="0060485E">
        <w:rPr>
          <w:lang w:val="en-BE"/>
        </w:rPr>
        <w:t>uitdrukkelijk</w:t>
      </w:r>
      <w:proofErr w:type="spellEnd"/>
      <w:r w:rsidRPr="0060485E">
        <w:rPr>
          <w:lang w:val="en-BE"/>
        </w:rPr>
        <w:t xml:space="preserve"> toe </w:t>
      </w:r>
      <w:proofErr w:type="spellStart"/>
      <w:r w:rsidRPr="0060485E">
        <w:rPr>
          <w:lang w:val="en-BE"/>
        </w:rPr>
        <w:t>gehouden</w:t>
      </w:r>
      <w:proofErr w:type="spellEnd"/>
      <w:r w:rsidRPr="0060485E">
        <w:rPr>
          <w:lang w:val="en-BE"/>
        </w:rPr>
        <w:t xml:space="preserve"> om </w:t>
      </w:r>
      <w:proofErr w:type="spellStart"/>
      <w:r w:rsidRPr="0060485E">
        <w:rPr>
          <w:lang w:val="en-BE"/>
        </w:rPr>
        <w:t>vóór</w:t>
      </w:r>
      <w:proofErr w:type="spellEnd"/>
      <w:r w:rsidRPr="0060485E">
        <w:rPr>
          <w:lang w:val="en-BE"/>
        </w:rPr>
        <w:t xml:space="preserve"> de </w:t>
      </w:r>
      <w:proofErr w:type="spellStart"/>
      <w:r w:rsidRPr="0060485E">
        <w:rPr>
          <w:lang w:val="en-BE"/>
        </w:rPr>
        <w:t>uitvoering</w:t>
      </w:r>
      <w:proofErr w:type="spellEnd"/>
      <w:r w:rsidRPr="0060485E">
        <w:rPr>
          <w:lang w:val="en-BE"/>
        </w:rPr>
        <w:t xml:space="preserve"> van </w:t>
      </w:r>
      <w:proofErr w:type="spellStart"/>
      <w:r w:rsidRPr="0060485E">
        <w:rPr>
          <w:lang w:val="en-BE"/>
        </w:rPr>
        <w:t>dergelijke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metingen</w:t>
      </w:r>
      <w:proofErr w:type="spellEnd"/>
      <w:r w:rsidRPr="0060485E">
        <w:rPr>
          <w:lang w:val="en-BE"/>
        </w:rPr>
        <w:t xml:space="preserve"> alle </w:t>
      </w:r>
      <w:proofErr w:type="spellStart"/>
      <w:r w:rsidRPr="0060485E">
        <w:rPr>
          <w:lang w:val="en-BE"/>
        </w:rPr>
        <w:t>gevoelige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toestellen</w:t>
      </w:r>
      <w:proofErr w:type="spellEnd"/>
      <w:r w:rsidRPr="0060485E">
        <w:rPr>
          <w:lang w:val="en-BE"/>
        </w:rPr>
        <w:t xml:space="preserve">, </w:t>
      </w:r>
      <w:proofErr w:type="spellStart"/>
      <w:r w:rsidRPr="0060485E">
        <w:rPr>
          <w:lang w:val="en-BE"/>
        </w:rPr>
        <w:t>eindverbruikers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en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elektronische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apparatuur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los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te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koppelen</w:t>
      </w:r>
      <w:proofErr w:type="spellEnd"/>
      <w:r w:rsidRPr="0060485E">
        <w:rPr>
          <w:lang w:val="en-BE"/>
        </w:rPr>
        <w:t xml:space="preserve"> van de </w:t>
      </w:r>
      <w:proofErr w:type="spellStart"/>
      <w:r w:rsidRPr="0060485E">
        <w:rPr>
          <w:lang w:val="en-BE"/>
        </w:rPr>
        <w:t>installatie</w:t>
      </w:r>
      <w:proofErr w:type="spellEnd"/>
      <w:r w:rsidRPr="0060485E">
        <w:rPr>
          <w:lang w:val="en-BE"/>
        </w:rPr>
        <w:t>.</w:t>
      </w:r>
    </w:p>
    <w:p w14:paraId="01B16596" w14:textId="77777777" w:rsidR="0060485E" w:rsidRPr="0060485E" w:rsidRDefault="0060485E" w:rsidP="0060485E">
      <w:pPr>
        <w:spacing w:after="0"/>
        <w:rPr>
          <w:lang w:val="en-BE"/>
        </w:rPr>
      </w:pPr>
      <w:proofErr w:type="spellStart"/>
      <w:r w:rsidRPr="0060485E">
        <w:rPr>
          <w:lang w:val="en-BE"/>
        </w:rPr>
        <w:t>Indien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toestellen</w:t>
      </w:r>
      <w:proofErr w:type="spellEnd"/>
      <w:r w:rsidRPr="0060485E">
        <w:rPr>
          <w:lang w:val="en-BE"/>
        </w:rPr>
        <w:t xml:space="preserve"> of </w:t>
      </w:r>
      <w:proofErr w:type="spellStart"/>
      <w:r w:rsidRPr="0060485E">
        <w:rPr>
          <w:lang w:val="en-BE"/>
        </w:rPr>
        <w:t>verbruikers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niet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losgekoppeld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zijn</w:t>
      </w:r>
      <w:proofErr w:type="spellEnd"/>
      <w:r w:rsidRPr="0060485E">
        <w:rPr>
          <w:lang w:val="en-BE"/>
        </w:rPr>
        <w:t xml:space="preserve">, </w:t>
      </w:r>
      <w:proofErr w:type="spellStart"/>
      <w:r w:rsidRPr="0060485E">
        <w:rPr>
          <w:lang w:val="en-BE"/>
        </w:rPr>
        <w:t>gebeurt</w:t>
      </w:r>
      <w:proofErr w:type="spellEnd"/>
      <w:r w:rsidRPr="0060485E">
        <w:rPr>
          <w:lang w:val="en-BE"/>
        </w:rPr>
        <w:t xml:space="preserve"> de meting </w:t>
      </w:r>
      <w:proofErr w:type="spellStart"/>
      <w:r w:rsidRPr="0060485E">
        <w:rPr>
          <w:lang w:val="en-BE"/>
        </w:rPr>
        <w:t>volledig</w:t>
      </w:r>
      <w:proofErr w:type="spellEnd"/>
      <w:r w:rsidRPr="0060485E">
        <w:rPr>
          <w:lang w:val="en-BE"/>
        </w:rPr>
        <w:t xml:space="preserve"> op </w:t>
      </w:r>
      <w:proofErr w:type="spellStart"/>
      <w:r w:rsidRPr="0060485E">
        <w:rPr>
          <w:lang w:val="en-BE"/>
        </w:rPr>
        <w:t>risico</w:t>
      </w:r>
      <w:proofErr w:type="spellEnd"/>
      <w:r w:rsidRPr="0060485E">
        <w:rPr>
          <w:lang w:val="en-BE"/>
        </w:rPr>
        <w:t xml:space="preserve"> van de </w:t>
      </w:r>
      <w:proofErr w:type="spellStart"/>
      <w:r w:rsidRPr="0060485E">
        <w:rPr>
          <w:lang w:val="en-BE"/>
        </w:rPr>
        <w:t>klant</w:t>
      </w:r>
      <w:proofErr w:type="spellEnd"/>
      <w:r w:rsidRPr="0060485E">
        <w:rPr>
          <w:lang w:val="en-BE"/>
        </w:rPr>
        <w:t>.</w:t>
      </w:r>
    </w:p>
    <w:p w14:paraId="165CAC1C" w14:textId="77777777" w:rsidR="006E6856" w:rsidRDefault="0060485E" w:rsidP="0060485E">
      <w:pPr>
        <w:spacing w:after="0"/>
        <w:rPr>
          <w:lang w:val="en-BE"/>
        </w:rPr>
      </w:pPr>
      <w:proofErr w:type="spellStart"/>
      <w:r w:rsidRPr="0060485E">
        <w:rPr>
          <w:lang w:val="en-BE"/>
        </w:rPr>
        <w:t>KeurNu</w:t>
      </w:r>
      <w:proofErr w:type="spellEnd"/>
      <w:r w:rsidRPr="0060485E">
        <w:rPr>
          <w:lang w:val="en-BE"/>
        </w:rPr>
        <w:t xml:space="preserve"> VZW </w:t>
      </w:r>
      <w:proofErr w:type="spellStart"/>
      <w:r w:rsidRPr="0060485E">
        <w:rPr>
          <w:lang w:val="en-BE"/>
        </w:rPr>
        <w:t>kan</w:t>
      </w:r>
      <w:proofErr w:type="spellEnd"/>
      <w:r w:rsidRPr="0060485E">
        <w:rPr>
          <w:lang w:val="en-BE"/>
        </w:rPr>
        <w:t xml:space="preserve"> in </w:t>
      </w:r>
      <w:proofErr w:type="spellStart"/>
      <w:r w:rsidRPr="0060485E">
        <w:rPr>
          <w:lang w:val="en-BE"/>
        </w:rPr>
        <w:t>geen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geval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aansprakelijk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worden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gesteld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voor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schade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aan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toestellen</w:t>
      </w:r>
      <w:proofErr w:type="spellEnd"/>
      <w:r w:rsidRPr="0060485E">
        <w:rPr>
          <w:lang w:val="en-BE"/>
        </w:rPr>
        <w:t xml:space="preserve">, </w:t>
      </w:r>
      <w:proofErr w:type="spellStart"/>
      <w:r w:rsidRPr="0060485E">
        <w:rPr>
          <w:lang w:val="en-BE"/>
        </w:rPr>
        <w:t>installaties</w:t>
      </w:r>
      <w:proofErr w:type="spellEnd"/>
      <w:r w:rsidRPr="0060485E">
        <w:rPr>
          <w:lang w:val="en-BE"/>
        </w:rPr>
        <w:t xml:space="preserve"> of </w:t>
      </w:r>
      <w:proofErr w:type="spellStart"/>
      <w:r w:rsidRPr="0060485E">
        <w:rPr>
          <w:lang w:val="en-BE"/>
        </w:rPr>
        <w:t>componenten</w:t>
      </w:r>
      <w:proofErr w:type="spellEnd"/>
      <w:r w:rsidRPr="0060485E">
        <w:rPr>
          <w:lang w:val="en-BE"/>
        </w:rPr>
        <w:t xml:space="preserve"> die </w:t>
      </w:r>
      <w:proofErr w:type="spellStart"/>
      <w:r w:rsidRPr="0060485E">
        <w:rPr>
          <w:lang w:val="en-BE"/>
        </w:rPr>
        <w:t>voortvloeit</w:t>
      </w:r>
      <w:proofErr w:type="spellEnd"/>
      <w:r w:rsidRPr="0060485E">
        <w:rPr>
          <w:lang w:val="en-BE"/>
        </w:rPr>
        <w:t xml:space="preserve"> </w:t>
      </w:r>
      <w:proofErr w:type="spellStart"/>
      <w:r w:rsidRPr="0060485E">
        <w:rPr>
          <w:lang w:val="en-BE"/>
        </w:rPr>
        <w:t>uit</w:t>
      </w:r>
      <w:proofErr w:type="spellEnd"/>
      <w:r w:rsidRPr="0060485E">
        <w:rPr>
          <w:lang w:val="en-BE"/>
        </w:rPr>
        <w:t>:</w:t>
      </w:r>
      <w:r>
        <w:rPr>
          <w:lang w:val="en-BE"/>
        </w:rPr>
        <w:t xml:space="preserve"> </w:t>
      </w:r>
    </w:p>
    <w:p w14:paraId="40BF8FDD" w14:textId="0A8E764A" w:rsidR="00EA0FFE" w:rsidRDefault="0060485E" w:rsidP="006E6856">
      <w:pPr>
        <w:pStyle w:val="Lijstalinea"/>
        <w:numPr>
          <w:ilvl w:val="0"/>
          <w:numId w:val="34"/>
        </w:numPr>
        <w:rPr>
          <w:lang w:val="en-BE"/>
        </w:rPr>
      </w:pPr>
      <w:r w:rsidRPr="006E6856">
        <w:rPr>
          <w:lang w:val="en-BE"/>
        </w:rPr>
        <w:t xml:space="preserve">het </w:t>
      </w:r>
      <w:proofErr w:type="spellStart"/>
      <w:r w:rsidRPr="006E6856">
        <w:rPr>
          <w:lang w:val="en-BE"/>
        </w:rPr>
        <w:t>uitvoeren</w:t>
      </w:r>
      <w:proofErr w:type="spellEnd"/>
      <w:r w:rsidRPr="006E6856">
        <w:rPr>
          <w:lang w:val="en-BE"/>
        </w:rPr>
        <w:t xml:space="preserve"> van </w:t>
      </w:r>
      <w:proofErr w:type="spellStart"/>
      <w:r w:rsidRPr="006E6856">
        <w:rPr>
          <w:lang w:val="en-BE"/>
        </w:rPr>
        <w:t>een</w:t>
      </w:r>
      <w:proofErr w:type="spellEnd"/>
      <w:r w:rsidRPr="006E6856">
        <w:rPr>
          <w:lang w:val="en-BE"/>
        </w:rPr>
        <w:t xml:space="preserve"> </w:t>
      </w:r>
      <w:proofErr w:type="spellStart"/>
      <w:r w:rsidRPr="006E6856">
        <w:rPr>
          <w:lang w:val="en-BE"/>
        </w:rPr>
        <w:t>isolatiemeting</w:t>
      </w:r>
      <w:proofErr w:type="spellEnd"/>
      <w:r w:rsidRPr="006E6856">
        <w:rPr>
          <w:lang w:val="en-BE"/>
        </w:rPr>
        <w:t xml:space="preserve"> of </w:t>
      </w:r>
      <w:proofErr w:type="spellStart"/>
      <w:r w:rsidRPr="006E6856">
        <w:rPr>
          <w:lang w:val="en-BE"/>
        </w:rPr>
        <w:t>andere</w:t>
      </w:r>
      <w:proofErr w:type="spellEnd"/>
      <w:r w:rsidRPr="006E6856">
        <w:rPr>
          <w:lang w:val="en-BE"/>
        </w:rPr>
        <w:t xml:space="preserve"> </w:t>
      </w:r>
      <w:proofErr w:type="spellStart"/>
      <w:r w:rsidRPr="006E6856">
        <w:rPr>
          <w:lang w:val="en-BE"/>
        </w:rPr>
        <w:t>conformiteitsmetingen</w:t>
      </w:r>
      <w:proofErr w:type="spellEnd"/>
    </w:p>
    <w:p w14:paraId="458F11D1" w14:textId="34F189F2" w:rsidR="006E6856" w:rsidRPr="006E6856" w:rsidRDefault="006E6856" w:rsidP="006E6856">
      <w:pPr>
        <w:pStyle w:val="Lijstalinea"/>
        <w:numPr>
          <w:ilvl w:val="0"/>
          <w:numId w:val="34"/>
        </w:numPr>
        <w:rPr>
          <w:lang w:val="en-BE"/>
        </w:rPr>
      </w:pPr>
      <w:proofErr w:type="gramStart"/>
      <w:r w:rsidRPr="006E6856">
        <w:t>de</w:t>
      </w:r>
      <w:proofErr w:type="gramEnd"/>
      <w:r w:rsidRPr="006E6856">
        <w:t xml:space="preserve"> aanwezigheid van aangesloten toestellen of verbruikers tijdens deze metingen.</w:t>
      </w:r>
    </w:p>
    <w:p w14:paraId="7D6D8D34" w14:textId="1DF9F96C" w:rsidR="00C574F7" w:rsidRPr="00C574F7" w:rsidRDefault="00C574F7" w:rsidP="00C574F7">
      <w:pPr>
        <w:pStyle w:val="Kop1"/>
        <w:rPr>
          <w:lang w:val="en-BE"/>
        </w:rPr>
      </w:pPr>
      <w:bookmarkStart w:id="9" w:name="_Toc226564204"/>
      <w:proofErr w:type="spellStart"/>
      <w:r w:rsidRPr="00C574F7">
        <w:rPr>
          <w:lang w:val="en-BE"/>
        </w:rPr>
        <w:lastRenderedPageBreak/>
        <w:t>Herstellingen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herkeuringen</w:t>
      </w:r>
      <w:bookmarkEnd w:id="9"/>
      <w:proofErr w:type="spellEnd"/>
    </w:p>
    <w:p w14:paraId="6ECEF481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7.1 </w:t>
      </w:r>
      <w:proofErr w:type="spellStart"/>
      <w:r w:rsidRPr="00C574F7">
        <w:rPr>
          <w:lang w:val="en-BE"/>
        </w:rPr>
        <w:t>Indien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installatie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niet</w:t>
      </w:r>
      <w:proofErr w:type="spellEnd"/>
      <w:r w:rsidRPr="00C574F7">
        <w:rPr>
          <w:lang w:val="en-BE"/>
        </w:rPr>
        <w:t xml:space="preserve"> conform </w:t>
      </w:r>
      <w:proofErr w:type="spellStart"/>
      <w:r w:rsidRPr="00C574F7">
        <w:rPr>
          <w:lang w:val="en-BE"/>
        </w:rPr>
        <w:t>wordt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bevonden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moet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klant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nodige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herstellingen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uitvoeren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binnen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wettelijk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voorziene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termijn</w:t>
      </w:r>
      <w:proofErr w:type="spellEnd"/>
      <w:r w:rsidRPr="00C574F7">
        <w:rPr>
          <w:lang w:val="en-BE"/>
        </w:rPr>
        <w:t>.</w:t>
      </w:r>
    </w:p>
    <w:p w14:paraId="1486F95E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7.2 </w:t>
      </w:r>
      <w:proofErr w:type="spellStart"/>
      <w:r w:rsidRPr="00C574F7">
        <w:rPr>
          <w:lang w:val="en-BE"/>
        </w:rPr>
        <w:t>Herkeuringen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afzonderlijk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gefactureerd</w:t>
      </w:r>
      <w:proofErr w:type="spellEnd"/>
      <w:r w:rsidRPr="00C574F7">
        <w:rPr>
          <w:lang w:val="en-BE"/>
        </w:rPr>
        <w:t>.</w:t>
      </w:r>
    </w:p>
    <w:p w14:paraId="19195268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7.3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is </w:t>
      </w:r>
      <w:proofErr w:type="spellStart"/>
      <w:r w:rsidRPr="00C574F7">
        <w:rPr>
          <w:lang w:val="en-BE"/>
        </w:rPr>
        <w:t>niet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verantwoordelijk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interpretaties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herstellingen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uitgevoerd</w:t>
      </w:r>
      <w:proofErr w:type="spellEnd"/>
      <w:r w:rsidRPr="00C574F7">
        <w:rPr>
          <w:lang w:val="en-BE"/>
        </w:rPr>
        <w:t xml:space="preserve"> door </w:t>
      </w:r>
      <w:proofErr w:type="spellStart"/>
      <w:r w:rsidRPr="00C574F7">
        <w:rPr>
          <w:lang w:val="en-BE"/>
        </w:rPr>
        <w:t>derden</w:t>
      </w:r>
      <w:proofErr w:type="spellEnd"/>
      <w:r w:rsidRPr="00C574F7">
        <w:rPr>
          <w:lang w:val="en-BE"/>
        </w:rPr>
        <w:t>.</w:t>
      </w:r>
    </w:p>
    <w:p w14:paraId="3FE00BA2" w14:textId="24F63A01" w:rsidR="00C574F7" w:rsidRPr="00C574F7" w:rsidRDefault="00C574F7" w:rsidP="00C574F7">
      <w:pPr>
        <w:pStyle w:val="Kop1"/>
        <w:rPr>
          <w:lang w:val="en-BE"/>
        </w:rPr>
      </w:pPr>
      <w:bookmarkStart w:id="10" w:name="_Toc226564205"/>
      <w:proofErr w:type="spellStart"/>
      <w:r w:rsidRPr="00C574F7">
        <w:rPr>
          <w:lang w:val="en-BE"/>
        </w:rPr>
        <w:t>Annulaties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wijzigingen</w:t>
      </w:r>
      <w:bookmarkEnd w:id="10"/>
      <w:proofErr w:type="spellEnd"/>
    </w:p>
    <w:p w14:paraId="112B2A55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8.1 </w:t>
      </w:r>
      <w:proofErr w:type="spellStart"/>
      <w:r w:rsidRPr="00C574F7">
        <w:rPr>
          <w:lang w:val="en-BE"/>
        </w:rPr>
        <w:t>Annulaties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minstens</w:t>
      </w:r>
      <w:proofErr w:type="spellEnd"/>
      <w:r w:rsidRPr="00C574F7">
        <w:rPr>
          <w:lang w:val="en-BE"/>
        </w:rPr>
        <w:t xml:space="preserve"> 48 </w:t>
      </w:r>
      <w:proofErr w:type="spellStart"/>
      <w:r w:rsidRPr="00C574F7">
        <w:rPr>
          <w:lang w:val="en-BE"/>
        </w:rPr>
        <w:t>uur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vooraf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zijn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kosteloos</w:t>
      </w:r>
      <w:proofErr w:type="spellEnd"/>
      <w:r w:rsidRPr="00C574F7">
        <w:rPr>
          <w:lang w:val="en-BE"/>
        </w:rPr>
        <w:t>.</w:t>
      </w:r>
    </w:p>
    <w:p w14:paraId="4003C89C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8.2 </w:t>
      </w:r>
      <w:proofErr w:type="spellStart"/>
      <w:r w:rsidRPr="00C574F7">
        <w:rPr>
          <w:lang w:val="en-BE"/>
        </w:rPr>
        <w:t>Annulaties</w:t>
      </w:r>
      <w:proofErr w:type="spellEnd"/>
      <w:r w:rsidRPr="00C574F7">
        <w:rPr>
          <w:lang w:val="en-BE"/>
        </w:rPr>
        <w:t xml:space="preserve"> minder dan 48 </w:t>
      </w:r>
      <w:proofErr w:type="spellStart"/>
      <w:r w:rsidRPr="00C574F7">
        <w:rPr>
          <w:lang w:val="en-BE"/>
        </w:rPr>
        <w:t>uur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vooraf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kunnen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volledig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aangerekend</w:t>
      </w:r>
      <w:proofErr w:type="spellEnd"/>
      <w:r w:rsidRPr="00C574F7">
        <w:rPr>
          <w:lang w:val="en-BE"/>
        </w:rPr>
        <w:t>.</w:t>
      </w:r>
    </w:p>
    <w:p w14:paraId="6C33D851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8.3 </w:t>
      </w:r>
      <w:proofErr w:type="spellStart"/>
      <w:r w:rsidRPr="00C574F7">
        <w:rPr>
          <w:lang w:val="en-BE"/>
        </w:rPr>
        <w:t>Indien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inspectie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niet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kan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doorgaan</w:t>
      </w:r>
      <w:proofErr w:type="spellEnd"/>
      <w:r w:rsidRPr="00C574F7">
        <w:rPr>
          <w:lang w:val="en-BE"/>
        </w:rPr>
        <w:t xml:space="preserve"> door </w:t>
      </w:r>
      <w:proofErr w:type="spellStart"/>
      <w:r w:rsidRPr="00C574F7">
        <w:rPr>
          <w:lang w:val="en-BE"/>
        </w:rPr>
        <w:t>omstandigheden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veroorzaakt</w:t>
      </w:r>
      <w:proofErr w:type="spellEnd"/>
      <w:r w:rsidRPr="00C574F7">
        <w:rPr>
          <w:lang w:val="en-BE"/>
        </w:rPr>
        <w:t xml:space="preserve"> door de </w:t>
      </w:r>
      <w:proofErr w:type="spellStart"/>
      <w:r w:rsidRPr="00C574F7">
        <w:rPr>
          <w:lang w:val="en-BE"/>
        </w:rPr>
        <w:t>klant</w:t>
      </w:r>
      <w:proofErr w:type="spellEnd"/>
      <w:r w:rsidRPr="00C574F7">
        <w:rPr>
          <w:lang w:val="en-BE"/>
        </w:rPr>
        <w:t xml:space="preserve"> (</w:t>
      </w:r>
      <w:proofErr w:type="spellStart"/>
      <w:r w:rsidRPr="00C574F7">
        <w:rPr>
          <w:lang w:val="en-BE"/>
        </w:rPr>
        <w:t>geen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toegang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ontbrekende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documenten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onveiligheid</w:t>
      </w:r>
      <w:proofErr w:type="spellEnd"/>
      <w:r w:rsidRPr="00C574F7">
        <w:rPr>
          <w:lang w:val="en-BE"/>
        </w:rPr>
        <w:t xml:space="preserve">), </w:t>
      </w:r>
      <w:proofErr w:type="spellStart"/>
      <w:r w:rsidRPr="00C574F7">
        <w:rPr>
          <w:lang w:val="en-BE"/>
        </w:rPr>
        <w:t>kan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dit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beschouwd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als</w:t>
      </w:r>
      <w:proofErr w:type="spellEnd"/>
      <w:r w:rsidRPr="00C574F7">
        <w:rPr>
          <w:lang w:val="en-BE"/>
        </w:rPr>
        <w:t xml:space="preserve"> no-show.</w:t>
      </w:r>
    </w:p>
    <w:p w14:paraId="1220DBC1" w14:textId="4979C7DB" w:rsidR="00C574F7" w:rsidRPr="00C574F7" w:rsidRDefault="00C574F7" w:rsidP="00C574F7">
      <w:pPr>
        <w:pStyle w:val="Kop1"/>
        <w:rPr>
          <w:lang w:val="en-BE"/>
        </w:rPr>
      </w:pPr>
      <w:bookmarkStart w:id="11" w:name="_Toc226564206"/>
      <w:proofErr w:type="spellStart"/>
      <w:r w:rsidRPr="00C574F7">
        <w:rPr>
          <w:lang w:val="en-BE"/>
        </w:rPr>
        <w:t>Prijzen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facturatie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betaling</w:t>
      </w:r>
      <w:bookmarkEnd w:id="11"/>
      <w:proofErr w:type="spellEnd"/>
    </w:p>
    <w:p w14:paraId="119B2454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9.1 Alle </w:t>
      </w:r>
      <w:proofErr w:type="spellStart"/>
      <w:r w:rsidRPr="00C574F7">
        <w:rPr>
          <w:lang w:val="en-BE"/>
        </w:rPr>
        <w:t>prijzen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zijn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exclusief</w:t>
      </w:r>
      <w:proofErr w:type="spellEnd"/>
      <w:r w:rsidRPr="00C574F7">
        <w:rPr>
          <w:lang w:val="en-BE"/>
        </w:rPr>
        <w:t xml:space="preserve"> btw.</w:t>
      </w:r>
    </w:p>
    <w:p w14:paraId="07CD5A40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9.2 </w:t>
      </w:r>
      <w:proofErr w:type="spellStart"/>
      <w:r w:rsidRPr="00C574F7">
        <w:rPr>
          <w:lang w:val="en-BE"/>
        </w:rPr>
        <w:t>Facturen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zijn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betaalbaar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binnen</w:t>
      </w:r>
      <w:proofErr w:type="spellEnd"/>
      <w:r w:rsidRPr="00C574F7">
        <w:rPr>
          <w:lang w:val="en-BE"/>
        </w:rPr>
        <w:t xml:space="preserve"> 14 </w:t>
      </w:r>
      <w:proofErr w:type="spellStart"/>
      <w:r w:rsidRPr="00C574F7">
        <w:rPr>
          <w:lang w:val="en-BE"/>
        </w:rPr>
        <w:t>dagen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na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factuurdatum</w:t>
      </w:r>
      <w:proofErr w:type="spellEnd"/>
      <w:r w:rsidRPr="00C574F7">
        <w:rPr>
          <w:lang w:val="en-BE"/>
        </w:rPr>
        <w:t>.</w:t>
      </w:r>
    </w:p>
    <w:p w14:paraId="6C0BF169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9.3 Bij </w:t>
      </w:r>
      <w:proofErr w:type="spellStart"/>
      <w:r w:rsidRPr="00C574F7">
        <w:rPr>
          <w:lang w:val="en-BE"/>
        </w:rPr>
        <w:t>laattijdige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betaling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kan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volgende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kosten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aanrekenen</w:t>
      </w:r>
      <w:proofErr w:type="spellEnd"/>
      <w:r w:rsidRPr="00C574F7">
        <w:rPr>
          <w:lang w:val="en-BE"/>
        </w:rPr>
        <w:t>:</w:t>
      </w:r>
    </w:p>
    <w:p w14:paraId="213930C6" w14:textId="77777777" w:rsidR="00C574F7" w:rsidRPr="00C574F7" w:rsidRDefault="00C574F7" w:rsidP="00C574F7">
      <w:pPr>
        <w:numPr>
          <w:ilvl w:val="0"/>
          <w:numId w:val="30"/>
        </w:numPr>
        <w:spacing w:after="0"/>
        <w:rPr>
          <w:lang w:val="en-BE"/>
        </w:rPr>
      </w:pPr>
      <w:r w:rsidRPr="00C574F7">
        <w:rPr>
          <w:lang w:val="en-BE"/>
        </w:rPr>
        <w:t xml:space="preserve">1 % interest per </w:t>
      </w:r>
      <w:proofErr w:type="spellStart"/>
      <w:r w:rsidRPr="00C574F7">
        <w:rPr>
          <w:lang w:val="en-BE"/>
        </w:rPr>
        <w:t>begonnen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maand</w:t>
      </w:r>
      <w:proofErr w:type="spellEnd"/>
    </w:p>
    <w:p w14:paraId="2A10D780" w14:textId="77777777" w:rsidR="00C574F7" w:rsidRPr="00C574F7" w:rsidRDefault="00C574F7" w:rsidP="00C574F7">
      <w:pPr>
        <w:numPr>
          <w:ilvl w:val="0"/>
          <w:numId w:val="30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forfaitaire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schadevergoeding</w:t>
      </w:r>
      <w:proofErr w:type="spellEnd"/>
      <w:r w:rsidRPr="00C574F7">
        <w:rPr>
          <w:lang w:val="en-BE"/>
        </w:rPr>
        <w:t xml:space="preserve"> van 10 % (minimum €75)</w:t>
      </w:r>
    </w:p>
    <w:p w14:paraId="63280C7C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9.4 </w:t>
      </w:r>
      <w:proofErr w:type="spellStart"/>
      <w:r w:rsidRPr="00C574F7">
        <w:rPr>
          <w:lang w:val="en-BE"/>
        </w:rPr>
        <w:t>Eventuele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betwistingen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moeten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schriftelijk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gemeld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binnen</w:t>
      </w:r>
      <w:proofErr w:type="spellEnd"/>
      <w:r w:rsidRPr="00C574F7">
        <w:rPr>
          <w:lang w:val="en-BE"/>
        </w:rPr>
        <w:t xml:space="preserve"> 8 </w:t>
      </w:r>
      <w:proofErr w:type="spellStart"/>
      <w:r w:rsidRPr="00C574F7">
        <w:rPr>
          <w:lang w:val="en-BE"/>
        </w:rPr>
        <w:t>dagen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na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factuurdatum</w:t>
      </w:r>
      <w:proofErr w:type="spellEnd"/>
      <w:r w:rsidRPr="00C574F7">
        <w:rPr>
          <w:lang w:val="en-BE"/>
        </w:rPr>
        <w:t>.</w:t>
      </w:r>
    </w:p>
    <w:p w14:paraId="01745E89" w14:textId="02B14822" w:rsidR="00C574F7" w:rsidRPr="00C574F7" w:rsidRDefault="00C574F7" w:rsidP="00C574F7">
      <w:pPr>
        <w:pStyle w:val="Kop1"/>
        <w:rPr>
          <w:lang w:val="en-BE"/>
        </w:rPr>
      </w:pPr>
      <w:bookmarkStart w:id="12" w:name="_Toc226564207"/>
      <w:proofErr w:type="spellStart"/>
      <w:r w:rsidRPr="00C574F7">
        <w:rPr>
          <w:lang w:val="en-BE"/>
        </w:rPr>
        <w:t>Aansprakelijkheid</w:t>
      </w:r>
      <w:bookmarkEnd w:id="12"/>
      <w:proofErr w:type="spellEnd"/>
    </w:p>
    <w:p w14:paraId="685B5674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10.1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is </w:t>
      </w:r>
      <w:proofErr w:type="spellStart"/>
      <w:r w:rsidRPr="00C574F7">
        <w:rPr>
          <w:lang w:val="en-BE"/>
        </w:rPr>
        <w:t>enkel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aansprakelijk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directe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schade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veroorzaakt</w:t>
      </w:r>
      <w:proofErr w:type="spellEnd"/>
      <w:r w:rsidRPr="00C574F7">
        <w:rPr>
          <w:lang w:val="en-BE"/>
        </w:rPr>
        <w:t xml:space="preserve"> door </w:t>
      </w:r>
      <w:proofErr w:type="spellStart"/>
      <w:r w:rsidRPr="00C574F7">
        <w:rPr>
          <w:lang w:val="en-BE"/>
        </w:rPr>
        <w:t>bewezen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fouten</w:t>
      </w:r>
      <w:proofErr w:type="spellEnd"/>
      <w:r w:rsidRPr="00C574F7">
        <w:rPr>
          <w:lang w:val="en-BE"/>
        </w:rPr>
        <w:t>.</w:t>
      </w:r>
    </w:p>
    <w:p w14:paraId="13109230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10.2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is </w:t>
      </w:r>
      <w:proofErr w:type="spellStart"/>
      <w:r w:rsidRPr="00C574F7">
        <w:rPr>
          <w:lang w:val="en-BE"/>
        </w:rPr>
        <w:t>niet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aansprakelijk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</w:t>
      </w:r>
      <w:proofErr w:type="spellEnd"/>
      <w:r w:rsidRPr="00C574F7">
        <w:rPr>
          <w:lang w:val="en-BE"/>
        </w:rPr>
        <w:t>:</w:t>
      </w:r>
    </w:p>
    <w:p w14:paraId="7DC4E58B" w14:textId="77777777" w:rsidR="00C574F7" w:rsidRPr="00C574F7" w:rsidRDefault="00C574F7" w:rsidP="00C574F7">
      <w:pPr>
        <w:numPr>
          <w:ilvl w:val="0"/>
          <w:numId w:val="31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gevolgschade</w:t>
      </w:r>
      <w:proofErr w:type="spellEnd"/>
    </w:p>
    <w:p w14:paraId="05A708D9" w14:textId="77777777" w:rsidR="00C574F7" w:rsidRPr="00C574F7" w:rsidRDefault="00C574F7" w:rsidP="00C574F7">
      <w:pPr>
        <w:numPr>
          <w:ilvl w:val="0"/>
          <w:numId w:val="31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winstderving</w:t>
      </w:r>
      <w:proofErr w:type="spellEnd"/>
    </w:p>
    <w:p w14:paraId="740B3057" w14:textId="77777777" w:rsidR="00C574F7" w:rsidRPr="00C574F7" w:rsidRDefault="00C574F7" w:rsidP="00C574F7">
      <w:pPr>
        <w:numPr>
          <w:ilvl w:val="0"/>
          <w:numId w:val="31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productieverlies</w:t>
      </w:r>
      <w:proofErr w:type="spellEnd"/>
    </w:p>
    <w:p w14:paraId="6C4A6CB1" w14:textId="77777777" w:rsidR="00C574F7" w:rsidRPr="00C574F7" w:rsidRDefault="00C574F7" w:rsidP="00C574F7">
      <w:pPr>
        <w:numPr>
          <w:ilvl w:val="0"/>
          <w:numId w:val="31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schade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veroorzaakt</w:t>
      </w:r>
      <w:proofErr w:type="spellEnd"/>
      <w:r w:rsidRPr="00C574F7">
        <w:rPr>
          <w:lang w:val="en-BE"/>
        </w:rPr>
        <w:t xml:space="preserve"> door </w:t>
      </w:r>
      <w:proofErr w:type="spellStart"/>
      <w:r w:rsidRPr="00C574F7">
        <w:rPr>
          <w:lang w:val="en-BE"/>
        </w:rPr>
        <w:t>derden</w:t>
      </w:r>
      <w:proofErr w:type="spellEnd"/>
    </w:p>
    <w:p w14:paraId="7E38C280" w14:textId="77777777" w:rsidR="00C574F7" w:rsidRPr="00C574F7" w:rsidRDefault="00C574F7" w:rsidP="00C574F7">
      <w:pPr>
        <w:numPr>
          <w:ilvl w:val="0"/>
          <w:numId w:val="31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schade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veroorzaakt</w:t>
      </w:r>
      <w:proofErr w:type="spellEnd"/>
      <w:r w:rsidRPr="00C574F7">
        <w:rPr>
          <w:lang w:val="en-BE"/>
        </w:rPr>
        <w:t xml:space="preserve"> door </w:t>
      </w:r>
      <w:proofErr w:type="spellStart"/>
      <w:r w:rsidRPr="00C574F7">
        <w:rPr>
          <w:lang w:val="en-BE"/>
        </w:rPr>
        <w:t>foutieve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informatie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klant</w:t>
      </w:r>
      <w:proofErr w:type="spellEnd"/>
      <w:r w:rsidRPr="00C574F7">
        <w:rPr>
          <w:lang w:val="en-BE"/>
        </w:rPr>
        <w:t>.</w:t>
      </w:r>
    </w:p>
    <w:p w14:paraId="628AA09C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10.3 De </w:t>
      </w:r>
      <w:proofErr w:type="spellStart"/>
      <w:r w:rsidRPr="00C574F7">
        <w:rPr>
          <w:lang w:val="en-BE"/>
        </w:rPr>
        <w:t>aansprakelijkheid</w:t>
      </w:r>
      <w:proofErr w:type="spellEnd"/>
      <w:r w:rsidRPr="00C574F7">
        <w:rPr>
          <w:lang w:val="en-BE"/>
        </w:rPr>
        <w:t xml:space="preserve"> is in elk </w:t>
      </w:r>
      <w:proofErr w:type="spellStart"/>
      <w:r w:rsidRPr="00C574F7">
        <w:rPr>
          <w:lang w:val="en-BE"/>
        </w:rPr>
        <w:t>geval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beperkt</w:t>
      </w:r>
      <w:proofErr w:type="spellEnd"/>
      <w:r w:rsidRPr="00C574F7">
        <w:rPr>
          <w:lang w:val="en-BE"/>
        </w:rPr>
        <w:t xml:space="preserve"> tot het </w:t>
      </w:r>
      <w:proofErr w:type="spellStart"/>
      <w:r w:rsidRPr="00C574F7">
        <w:rPr>
          <w:lang w:val="en-BE"/>
        </w:rPr>
        <w:t>bedrag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gedekt</w:t>
      </w:r>
      <w:proofErr w:type="spellEnd"/>
      <w:r w:rsidRPr="00C574F7">
        <w:rPr>
          <w:lang w:val="en-BE"/>
        </w:rPr>
        <w:t xml:space="preserve"> door de </w:t>
      </w:r>
      <w:proofErr w:type="spellStart"/>
      <w:r w:rsidRPr="00C574F7">
        <w:rPr>
          <w:lang w:val="en-BE"/>
        </w:rPr>
        <w:t>beroepsaansprakelijkheidsverzekering</w:t>
      </w:r>
      <w:proofErr w:type="spellEnd"/>
      <w:r w:rsidRPr="00C574F7">
        <w:rPr>
          <w:lang w:val="en-BE"/>
        </w:rPr>
        <w:t>.</w:t>
      </w:r>
    </w:p>
    <w:p w14:paraId="6FDA19E1" w14:textId="3106C1F4" w:rsidR="00C574F7" w:rsidRPr="00C574F7" w:rsidRDefault="00C574F7" w:rsidP="00C574F7">
      <w:pPr>
        <w:pStyle w:val="Kop1"/>
        <w:rPr>
          <w:lang w:val="en-BE"/>
        </w:rPr>
      </w:pPr>
      <w:bookmarkStart w:id="13" w:name="_Toc226564208"/>
      <w:proofErr w:type="spellStart"/>
      <w:r w:rsidRPr="00C574F7">
        <w:rPr>
          <w:lang w:val="en-BE"/>
        </w:rPr>
        <w:t>Geldigheid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keuringsverslagen</w:t>
      </w:r>
      <w:bookmarkEnd w:id="13"/>
      <w:proofErr w:type="spellEnd"/>
    </w:p>
    <w:p w14:paraId="1D1FBB43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11.1 Een </w:t>
      </w:r>
      <w:proofErr w:type="spellStart"/>
      <w:r w:rsidRPr="00C574F7">
        <w:rPr>
          <w:lang w:val="en-BE"/>
        </w:rPr>
        <w:t>keuringsverslag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betreft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uitsluitend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beoordeling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installatie</w:t>
      </w:r>
      <w:proofErr w:type="spellEnd"/>
      <w:r w:rsidRPr="00C574F7">
        <w:rPr>
          <w:lang w:val="en-BE"/>
        </w:rPr>
        <w:t xml:space="preserve"> op het moment van </w:t>
      </w:r>
      <w:proofErr w:type="spellStart"/>
      <w:r w:rsidRPr="00C574F7">
        <w:rPr>
          <w:lang w:val="en-BE"/>
        </w:rPr>
        <w:t>inspectie</w:t>
      </w:r>
      <w:proofErr w:type="spellEnd"/>
      <w:r w:rsidRPr="00C574F7">
        <w:rPr>
          <w:lang w:val="en-BE"/>
        </w:rPr>
        <w:t>.</w:t>
      </w:r>
    </w:p>
    <w:p w14:paraId="655FA9D1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11.2 </w:t>
      </w:r>
      <w:proofErr w:type="spellStart"/>
      <w:r w:rsidRPr="00C574F7">
        <w:rPr>
          <w:lang w:val="en-BE"/>
        </w:rPr>
        <w:t>Wijzigingen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aan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installatie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na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inspectie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kunnen</w:t>
      </w:r>
      <w:proofErr w:type="spellEnd"/>
      <w:r w:rsidRPr="00C574F7">
        <w:rPr>
          <w:lang w:val="en-BE"/>
        </w:rPr>
        <w:t xml:space="preserve"> het </w:t>
      </w:r>
      <w:proofErr w:type="spellStart"/>
      <w:r w:rsidRPr="00C574F7">
        <w:rPr>
          <w:lang w:val="en-BE"/>
        </w:rPr>
        <w:t>keuringsverslag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ongeldig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maken</w:t>
      </w:r>
      <w:proofErr w:type="spellEnd"/>
      <w:r w:rsidRPr="00C574F7">
        <w:rPr>
          <w:lang w:val="en-BE"/>
        </w:rPr>
        <w:t>.</w:t>
      </w:r>
    </w:p>
    <w:p w14:paraId="2202A4C6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11.3 Het is </w:t>
      </w:r>
      <w:proofErr w:type="spellStart"/>
      <w:r w:rsidRPr="00C574F7">
        <w:rPr>
          <w:lang w:val="en-BE"/>
        </w:rPr>
        <w:t>verboden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keuringsverslagen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wijzigen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gedeeltelijk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reproduceren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zonder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toestemming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VZW.</w:t>
      </w:r>
    </w:p>
    <w:p w14:paraId="48655B92" w14:textId="45C0D40C" w:rsidR="00C574F7" w:rsidRPr="00C574F7" w:rsidRDefault="00C574F7" w:rsidP="00C574F7">
      <w:pPr>
        <w:pStyle w:val="Kop1"/>
        <w:rPr>
          <w:lang w:val="en-BE"/>
        </w:rPr>
      </w:pPr>
      <w:bookmarkStart w:id="14" w:name="_Toc226564209"/>
      <w:proofErr w:type="spellStart"/>
      <w:r w:rsidRPr="00C574F7">
        <w:rPr>
          <w:lang w:val="en-BE"/>
        </w:rPr>
        <w:lastRenderedPageBreak/>
        <w:t>Digitale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communicatie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archivering</w:t>
      </w:r>
      <w:bookmarkEnd w:id="14"/>
      <w:proofErr w:type="spellEnd"/>
    </w:p>
    <w:p w14:paraId="7376D590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12.1 </w:t>
      </w:r>
      <w:proofErr w:type="spellStart"/>
      <w:r w:rsidRPr="00C574F7">
        <w:rPr>
          <w:lang w:val="en-BE"/>
        </w:rPr>
        <w:t>Digitale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communicatie</w:t>
      </w:r>
      <w:proofErr w:type="spellEnd"/>
      <w:r w:rsidRPr="00C574F7">
        <w:rPr>
          <w:lang w:val="en-BE"/>
        </w:rPr>
        <w:t xml:space="preserve"> (e-mail, online </w:t>
      </w:r>
      <w:proofErr w:type="spellStart"/>
      <w:r w:rsidRPr="00C574F7">
        <w:rPr>
          <w:lang w:val="en-BE"/>
        </w:rPr>
        <w:t>formulieren</w:t>
      </w:r>
      <w:proofErr w:type="spellEnd"/>
      <w:r w:rsidRPr="00C574F7">
        <w:rPr>
          <w:lang w:val="en-BE"/>
        </w:rPr>
        <w:t xml:space="preserve">) </w:t>
      </w:r>
      <w:proofErr w:type="spellStart"/>
      <w:r w:rsidRPr="00C574F7">
        <w:rPr>
          <w:lang w:val="en-BE"/>
        </w:rPr>
        <w:t>heeft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dezelfde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juridische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waarde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als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schriftelijke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communicatie</w:t>
      </w:r>
      <w:proofErr w:type="spellEnd"/>
      <w:r w:rsidRPr="00C574F7">
        <w:rPr>
          <w:lang w:val="en-BE"/>
        </w:rPr>
        <w:t>.</w:t>
      </w:r>
    </w:p>
    <w:p w14:paraId="30EBFA3D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12.2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bewaart</w:t>
      </w:r>
      <w:proofErr w:type="spellEnd"/>
      <w:r w:rsidRPr="00C574F7">
        <w:rPr>
          <w:lang w:val="en-BE"/>
        </w:rPr>
        <w:t xml:space="preserve"> dossiers conform </w:t>
      </w:r>
      <w:proofErr w:type="spellStart"/>
      <w:r w:rsidRPr="00C574F7">
        <w:rPr>
          <w:lang w:val="en-BE"/>
        </w:rPr>
        <w:t>wettelijke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verplichtingen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accreditatieregelgeving</w:t>
      </w:r>
      <w:proofErr w:type="spellEnd"/>
      <w:r w:rsidRPr="00C574F7">
        <w:rPr>
          <w:lang w:val="en-BE"/>
        </w:rPr>
        <w:t>.</w:t>
      </w:r>
    </w:p>
    <w:p w14:paraId="5830945E" w14:textId="1535EAC1" w:rsidR="00C574F7" w:rsidRPr="00C574F7" w:rsidRDefault="00C574F7" w:rsidP="00C574F7">
      <w:pPr>
        <w:pStyle w:val="Kop1"/>
        <w:rPr>
          <w:lang w:val="en-BE"/>
        </w:rPr>
      </w:pPr>
      <w:bookmarkStart w:id="15" w:name="_Toc226564210"/>
      <w:proofErr w:type="spellStart"/>
      <w:r w:rsidRPr="00C574F7">
        <w:rPr>
          <w:lang w:val="en-BE"/>
        </w:rPr>
        <w:t>Tussenpersonen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derden</w:t>
      </w:r>
      <w:bookmarkEnd w:id="15"/>
      <w:proofErr w:type="spellEnd"/>
    </w:p>
    <w:p w14:paraId="5AB8B7BC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t>Indien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opdracht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aangevraagd</w:t>
      </w:r>
      <w:proofErr w:type="spellEnd"/>
      <w:r w:rsidRPr="00C574F7">
        <w:rPr>
          <w:lang w:val="en-BE"/>
        </w:rPr>
        <w:t xml:space="preserve"> via </w:t>
      </w:r>
      <w:proofErr w:type="spellStart"/>
      <w:r w:rsidRPr="00C574F7">
        <w:rPr>
          <w:lang w:val="en-BE"/>
        </w:rPr>
        <w:t>derden</w:t>
      </w:r>
      <w:proofErr w:type="spellEnd"/>
      <w:r w:rsidRPr="00C574F7">
        <w:rPr>
          <w:lang w:val="en-BE"/>
        </w:rPr>
        <w:t xml:space="preserve"> (</w:t>
      </w:r>
      <w:proofErr w:type="spellStart"/>
      <w:r w:rsidRPr="00C574F7">
        <w:rPr>
          <w:lang w:val="en-BE"/>
        </w:rPr>
        <w:t>zoals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makelaars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aannemers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syndicussen</w:t>
      </w:r>
      <w:proofErr w:type="spellEnd"/>
      <w:r w:rsidRPr="00C574F7">
        <w:rPr>
          <w:lang w:val="en-BE"/>
        </w:rPr>
        <w:t xml:space="preserve">), </w:t>
      </w:r>
      <w:proofErr w:type="spellStart"/>
      <w:r w:rsidRPr="00C574F7">
        <w:rPr>
          <w:lang w:val="en-BE"/>
        </w:rPr>
        <w:t>blijft</w:t>
      </w:r>
      <w:proofErr w:type="spellEnd"/>
      <w:r w:rsidRPr="00C574F7">
        <w:rPr>
          <w:lang w:val="en-BE"/>
        </w:rPr>
        <w:t xml:space="preserve"> de </w:t>
      </w:r>
      <w:proofErr w:type="spellStart"/>
      <w:r w:rsidRPr="00C574F7">
        <w:rPr>
          <w:lang w:val="en-BE"/>
        </w:rPr>
        <w:t>eindklant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verantwoordelijk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</w:t>
      </w:r>
      <w:proofErr w:type="spellEnd"/>
      <w:r w:rsidRPr="00C574F7">
        <w:rPr>
          <w:lang w:val="en-BE"/>
        </w:rPr>
        <w:t>:</w:t>
      </w:r>
    </w:p>
    <w:p w14:paraId="7B6D7C1D" w14:textId="77777777" w:rsidR="00C574F7" w:rsidRPr="00C574F7" w:rsidRDefault="00C574F7" w:rsidP="00C574F7">
      <w:pPr>
        <w:numPr>
          <w:ilvl w:val="0"/>
          <w:numId w:val="32"/>
        </w:numPr>
        <w:spacing w:after="0"/>
        <w:rPr>
          <w:lang w:val="en-BE"/>
        </w:rPr>
      </w:pPr>
      <w:r w:rsidRPr="00C574F7">
        <w:rPr>
          <w:lang w:val="en-BE"/>
        </w:rPr>
        <w:t xml:space="preserve">de </w:t>
      </w:r>
      <w:proofErr w:type="spellStart"/>
      <w:r w:rsidRPr="00C574F7">
        <w:rPr>
          <w:lang w:val="en-BE"/>
        </w:rPr>
        <w:t>correcte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informatie</w:t>
      </w:r>
      <w:proofErr w:type="spellEnd"/>
    </w:p>
    <w:p w14:paraId="323F560D" w14:textId="77777777" w:rsidR="00C574F7" w:rsidRPr="00C574F7" w:rsidRDefault="00C574F7" w:rsidP="00C574F7">
      <w:pPr>
        <w:numPr>
          <w:ilvl w:val="0"/>
          <w:numId w:val="32"/>
        </w:numPr>
        <w:spacing w:after="0"/>
        <w:rPr>
          <w:lang w:val="en-BE"/>
        </w:rPr>
      </w:pPr>
      <w:r w:rsidRPr="00C574F7">
        <w:rPr>
          <w:lang w:val="en-BE"/>
        </w:rPr>
        <w:t xml:space="preserve">de </w:t>
      </w:r>
      <w:proofErr w:type="spellStart"/>
      <w:r w:rsidRPr="00C574F7">
        <w:rPr>
          <w:lang w:val="en-BE"/>
        </w:rPr>
        <w:t>betaling</w:t>
      </w:r>
      <w:proofErr w:type="spellEnd"/>
      <w:r w:rsidRPr="00C574F7">
        <w:rPr>
          <w:lang w:val="en-BE"/>
        </w:rPr>
        <w:t xml:space="preserve"> van de </w:t>
      </w:r>
      <w:proofErr w:type="spellStart"/>
      <w:r w:rsidRPr="00C574F7">
        <w:rPr>
          <w:lang w:val="en-BE"/>
        </w:rPr>
        <w:t>diensten</w:t>
      </w:r>
      <w:proofErr w:type="spellEnd"/>
      <w:r w:rsidRPr="00C574F7">
        <w:rPr>
          <w:lang w:val="en-BE"/>
        </w:rPr>
        <w:t>.</w:t>
      </w:r>
    </w:p>
    <w:p w14:paraId="0316FB93" w14:textId="39E7586A" w:rsidR="00C574F7" w:rsidRPr="00C574F7" w:rsidRDefault="00C574F7" w:rsidP="00C574F7">
      <w:pPr>
        <w:pStyle w:val="Kop1"/>
        <w:rPr>
          <w:lang w:val="en-BE"/>
        </w:rPr>
      </w:pPr>
      <w:bookmarkStart w:id="16" w:name="_Toc226564211"/>
      <w:proofErr w:type="spellStart"/>
      <w:r w:rsidRPr="00C574F7">
        <w:rPr>
          <w:lang w:val="en-BE"/>
        </w:rPr>
        <w:t>Vertrouwelijkheid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persoonsgegevens</w:t>
      </w:r>
      <w:bookmarkEnd w:id="16"/>
      <w:proofErr w:type="spellEnd"/>
    </w:p>
    <w:p w14:paraId="23BDDD71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14.1 Alle </w:t>
      </w:r>
      <w:proofErr w:type="spellStart"/>
      <w:r w:rsidRPr="00C574F7">
        <w:rPr>
          <w:lang w:val="en-BE"/>
        </w:rPr>
        <w:t>informatie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verkregen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tijdens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inspectieactiviteiten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vertrouwelijk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behandeld</w:t>
      </w:r>
      <w:proofErr w:type="spellEnd"/>
      <w:r w:rsidRPr="00C574F7">
        <w:rPr>
          <w:lang w:val="en-BE"/>
        </w:rPr>
        <w:t>.</w:t>
      </w:r>
    </w:p>
    <w:p w14:paraId="45E503E1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14.2 </w:t>
      </w:r>
      <w:proofErr w:type="spellStart"/>
      <w:r w:rsidRPr="00C574F7">
        <w:rPr>
          <w:lang w:val="en-BE"/>
        </w:rPr>
        <w:t>Persoonsgegevens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verwerkt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overeenkomstig</w:t>
      </w:r>
      <w:proofErr w:type="spellEnd"/>
      <w:r w:rsidRPr="00C574F7">
        <w:rPr>
          <w:lang w:val="en-BE"/>
        </w:rPr>
        <w:t xml:space="preserve"> de GDPR-</w:t>
      </w:r>
      <w:proofErr w:type="spellStart"/>
      <w:r w:rsidRPr="00C574F7">
        <w:rPr>
          <w:lang w:val="en-BE"/>
        </w:rPr>
        <w:t>wetgeving</w:t>
      </w:r>
      <w:proofErr w:type="spellEnd"/>
      <w:r w:rsidRPr="00C574F7">
        <w:rPr>
          <w:lang w:val="en-BE"/>
        </w:rPr>
        <w:t>.</w:t>
      </w:r>
    </w:p>
    <w:p w14:paraId="7DD2B8AF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14.3 </w:t>
      </w:r>
      <w:proofErr w:type="spellStart"/>
      <w:r w:rsidRPr="00C574F7">
        <w:rPr>
          <w:lang w:val="en-BE"/>
        </w:rPr>
        <w:t>Gegevens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enkel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gedeeld</w:t>
      </w:r>
      <w:proofErr w:type="spellEnd"/>
      <w:r w:rsidRPr="00C574F7">
        <w:rPr>
          <w:lang w:val="en-BE"/>
        </w:rPr>
        <w:t xml:space="preserve"> met </w:t>
      </w:r>
      <w:proofErr w:type="spellStart"/>
      <w:r w:rsidRPr="00C574F7">
        <w:rPr>
          <w:lang w:val="en-BE"/>
        </w:rPr>
        <w:t>bevoegde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instanties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wanneer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dit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wettelijk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verplicht</w:t>
      </w:r>
      <w:proofErr w:type="spellEnd"/>
      <w:r w:rsidRPr="00C574F7">
        <w:rPr>
          <w:lang w:val="en-BE"/>
        </w:rPr>
        <w:t xml:space="preserve"> is.</w:t>
      </w:r>
    </w:p>
    <w:p w14:paraId="6E3F1BA4" w14:textId="312C4555" w:rsidR="00C574F7" w:rsidRPr="00C574F7" w:rsidRDefault="00C574F7" w:rsidP="00C574F7">
      <w:pPr>
        <w:pStyle w:val="Kop1"/>
        <w:rPr>
          <w:lang w:val="en-BE"/>
        </w:rPr>
      </w:pPr>
      <w:bookmarkStart w:id="17" w:name="_Toc226564212"/>
      <w:proofErr w:type="spellStart"/>
      <w:r w:rsidRPr="00C574F7">
        <w:rPr>
          <w:lang w:val="en-BE"/>
        </w:rPr>
        <w:t>Overmacht</w:t>
      </w:r>
      <w:bookmarkEnd w:id="17"/>
      <w:proofErr w:type="spellEnd"/>
    </w:p>
    <w:p w14:paraId="061461F6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Onder </w:t>
      </w:r>
      <w:proofErr w:type="spellStart"/>
      <w:r w:rsidRPr="00C574F7">
        <w:rPr>
          <w:lang w:val="en-BE"/>
        </w:rPr>
        <w:t>overmacht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onder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meer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verstaan</w:t>
      </w:r>
      <w:proofErr w:type="spellEnd"/>
      <w:r w:rsidRPr="00C574F7">
        <w:rPr>
          <w:lang w:val="en-BE"/>
        </w:rPr>
        <w:t>:</w:t>
      </w:r>
    </w:p>
    <w:p w14:paraId="56FEC5C0" w14:textId="77777777" w:rsidR="00C574F7" w:rsidRPr="00C574F7" w:rsidRDefault="00C574F7" w:rsidP="00C574F7">
      <w:pPr>
        <w:numPr>
          <w:ilvl w:val="0"/>
          <w:numId w:val="33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pandemieën</w:t>
      </w:r>
      <w:proofErr w:type="spellEnd"/>
    </w:p>
    <w:p w14:paraId="06F5371D" w14:textId="77777777" w:rsidR="00C574F7" w:rsidRPr="00C574F7" w:rsidRDefault="00C574F7" w:rsidP="00C574F7">
      <w:pPr>
        <w:numPr>
          <w:ilvl w:val="0"/>
          <w:numId w:val="33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stakingen</w:t>
      </w:r>
      <w:proofErr w:type="spellEnd"/>
    </w:p>
    <w:p w14:paraId="084FF748" w14:textId="77777777" w:rsidR="00C574F7" w:rsidRPr="00C574F7" w:rsidRDefault="00C574F7" w:rsidP="00C574F7">
      <w:pPr>
        <w:numPr>
          <w:ilvl w:val="0"/>
          <w:numId w:val="33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natuurrampen</w:t>
      </w:r>
      <w:proofErr w:type="spellEnd"/>
    </w:p>
    <w:p w14:paraId="7ECE2AEB" w14:textId="77777777" w:rsidR="00C574F7" w:rsidRPr="00C574F7" w:rsidRDefault="00C574F7" w:rsidP="00C574F7">
      <w:pPr>
        <w:numPr>
          <w:ilvl w:val="0"/>
          <w:numId w:val="33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serverstoringen</w:t>
      </w:r>
      <w:proofErr w:type="spellEnd"/>
    </w:p>
    <w:p w14:paraId="46516831" w14:textId="77777777" w:rsidR="00C574F7" w:rsidRPr="00C574F7" w:rsidRDefault="00C574F7" w:rsidP="00C574F7">
      <w:pPr>
        <w:numPr>
          <w:ilvl w:val="0"/>
          <w:numId w:val="33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elektriciteitsuitval</w:t>
      </w:r>
      <w:proofErr w:type="spellEnd"/>
    </w:p>
    <w:p w14:paraId="3C16EC27" w14:textId="77777777" w:rsidR="00C574F7" w:rsidRPr="00C574F7" w:rsidRDefault="00C574F7" w:rsidP="00C574F7">
      <w:pPr>
        <w:numPr>
          <w:ilvl w:val="0"/>
          <w:numId w:val="33"/>
        </w:numPr>
        <w:spacing w:after="0"/>
        <w:rPr>
          <w:lang w:val="en-BE"/>
        </w:rPr>
      </w:pPr>
      <w:proofErr w:type="spellStart"/>
      <w:r w:rsidRPr="00C574F7">
        <w:rPr>
          <w:lang w:val="en-BE"/>
        </w:rPr>
        <w:t>oorlog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blokkades</w:t>
      </w:r>
      <w:proofErr w:type="spellEnd"/>
      <w:r w:rsidRPr="00C574F7">
        <w:rPr>
          <w:lang w:val="en-BE"/>
        </w:rPr>
        <w:t>.</w:t>
      </w:r>
    </w:p>
    <w:p w14:paraId="566E7187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In </w:t>
      </w:r>
      <w:proofErr w:type="spellStart"/>
      <w:r w:rsidRPr="00C574F7">
        <w:rPr>
          <w:lang w:val="en-BE"/>
        </w:rPr>
        <w:t>geval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overmacht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kan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opdrachten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opschorten</w:t>
      </w:r>
      <w:proofErr w:type="spellEnd"/>
      <w:r w:rsidRPr="00C574F7">
        <w:rPr>
          <w:lang w:val="en-BE"/>
        </w:rPr>
        <w:t xml:space="preserve"> of </w:t>
      </w:r>
      <w:proofErr w:type="spellStart"/>
      <w:r w:rsidRPr="00C574F7">
        <w:rPr>
          <w:lang w:val="en-BE"/>
        </w:rPr>
        <w:t>annuleren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zonder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schadevergoeding</w:t>
      </w:r>
      <w:proofErr w:type="spellEnd"/>
      <w:r w:rsidRPr="00C574F7">
        <w:rPr>
          <w:lang w:val="en-BE"/>
        </w:rPr>
        <w:t>.</w:t>
      </w:r>
    </w:p>
    <w:p w14:paraId="162BD74F" w14:textId="13F2EA74" w:rsidR="00C574F7" w:rsidRPr="00C574F7" w:rsidRDefault="00C574F7" w:rsidP="00C574F7">
      <w:pPr>
        <w:pStyle w:val="Kop1"/>
        <w:rPr>
          <w:lang w:val="en-BE"/>
        </w:rPr>
      </w:pPr>
      <w:bookmarkStart w:id="18" w:name="_Toc226564213"/>
      <w:proofErr w:type="spellStart"/>
      <w:r w:rsidRPr="00C574F7">
        <w:rPr>
          <w:lang w:val="en-BE"/>
        </w:rPr>
        <w:t>Intellectuele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eigendom</w:t>
      </w:r>
      <w:bookmarkEnd w:id="18"/>
      <w:proofErr w:type="spellEnd"/>
    </w:p>
    <w:p w14:paraId="2AEFAB2C" w14:textId="3897B1A1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Alle </w:t>
      </w:r>
      <w:proofErr w:type="spellStart"/>
      <w:r w:rsidR="00567A76">
        <w:rPr>
          <w:lang w:val="en-BE"/>
        </w:rPr>
        <w:t>verslagen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modellen</w:t>
      </w:r>
      <w:proofErr w:type="spellEnd"/>
      <w:r w:rsidRPr="00C574F7">
        <w:rPr>
          <w:lang w:val="en-BE"/>
        </w:rPr>
        <w:t xml:space="preserve">, </w:t>
      </w:r>
      <w:proofErr w:type="spellStart"/>
      <w:r w:rsidRPr="00C574F7">
        <w:rPr>
          <w:lang w:val="en-BE"/>
        </w:rPr>
        <w:t>teksten</w:t>
      </w:r>
      <w:proofErr w:type="spellEnd"/>
      <w:r w:rsidRPr="00C574F7">
        <w:rPr>
          <w:lang w:val="en-BE"/>
        </w:rPr>
        <w:t xml:space="preserve">, logo’s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systemen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blijven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eigendom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VZW.</w:t>
      </w:r>
    </w:p>
    <w:p w14:paraId="478676AC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Het is </w:t>
      </w:r>
      <w:proofErr w:type="spellStart"/>
      <w:r w:rsidRPr="00C574F7">
        <w:rPr>
          <w:lang w:val="en-BE"/>
        </w:rPr>
        <w:t>verboden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deze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zonder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toestemming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commercieel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gebruiken</w:t>
      </w:r>
      <w:proofErr w:type="spellEnd"/>
      <w:r w:rsidRPr="00C574F7">
        <w:rPr>
          <w:lang w:val="en-BE"/>
        </w:rPr>
        <w:t>.</w:t>
      </w:r>
    </w:p>
    <w:p w14:paraId="2DD6ADB4" w14:textId="0CC8F4B7" w:rsidR="00C574F7" w:rsidRPr="00C574F7" w:rsidRDefault="00C574F7" w:rsidP="00F2651B">
      <w:pPr>
        <w:pStyle w:val="Kop1"/>
        <w:rPr>
          <w:lang w:val="en-BE"/>
        </w:rPr>
      </w:pPr>
      <w:bookmarkStart w:id="19" w:name="_Toc226564214"/>
      <w:proofErr w:type="spellStart"/>
      <w:r w:rsidRPr="00C574F7">
        <w:rPr>
          <w:lang w:val="en-BE"/>
        </w:rPr>
        <w:t>Wijziging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algemene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voorwaarden</w:t>
      </w:r>
      <w:bookmarkEnd w:id="19"/>
      <w:proofErr w:type="spellEnd"/>
    </w:p>
    <w:p w14:paraId="1FD290F5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 </w:t>
      </w:r>
      <w:proofErr w:type="spellStart"/>
      <w:r w:rsidRPr="00C574F7">
        <w:rPr>
          <w:lang w:val="en-BE"/>
        </w:rPr>
        <w:t>behoudt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zich</w:t>
      </w:r>
      <w:proofErr w:type="spellEnd"/>
      <w:r w:rsidRPr="00C574F7">
        <w:rPr>
          <w:lang w:val="en-BE"/>
        </w:rPr>
        <w:t xml:space="preserve"> het </w:t>
      </w:r>
      <w:proofErr w:type="spellStart"/>
      <w:r w:rsidRPr="00C574F7">
        <w:rPr>
          <w:lang w:val="en-BE"/>
        </w:rPr>
        <w:t>recht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deze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algemene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voorwaarden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wijzigen</w:t>
      </w:r>
      <w:proofErr w:type="spellEnd"/>
      <w:r w:rsidRPr="00C574F7">
        <w:rPr>
          <w:lang w:val="en-BE"/>
        </w:rPr>
        <w:t>.</w:t>
      </w:r>
    </w:p>
    <w:p w14:paraId="6C0FD42D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t>Nieuwe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voorwaarden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gelden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voor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toekomstige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opdrachten</w:t>
      </w:r>
      <w:proofErr w:type="spellEnd"/>
      <w:r w:rsidRPr="00C574F7">
        <w:rPr>
          <w:lang w:val="en-BE"/>
        </w:rPr>
        <w:t>.</w:t>
      </w:r>
    </w:p>
    <w:p w14:paraId="13F7A706" w14:textId="57CDE3C2" w:rsidR="00C574F7" w:rsidRPr="00C574F7" w:rsidRDefault="00C574F7" w:rsidP="00C574F7">
      <w:pPr>
        <w:pStyle w:val="Kop1"/>
        <w:rPr>
          <w:lang w:val="en-BE"/>
        </w:rPr>
      </w:pPr>
      <w:bookmarkStart w:id="20" w:name="_Toc226564215"/>
      <w:proofErr w:type="spellStart"/>
      <w:r w:rsidRPr="00C574F7">
        <w:rPr>
          <w:lang w:val="en-BE"/>
        </w:rPr>
        <w:t>Toepasselijk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recht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bevoegde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rechtbank</w:t>
      </w:r>
      <w:bookmarkEnd w:id="20"/>
      <w:proofErr w:type="spellEnd"/>
    </w:p>
    <w:p w14:paraId="1ECF4D6D" w14:textId="77777777" w:rsidR="00C574F7" w:rsidRPr="00C574F7" w:rsidRDefault="00C574F7" w:rsidP="00C574F7">
      <w:pPr>
        <w:spacing w:after="0"/>
        <w:rPr>
          <w:lang w:val="en-BE"/>
        </w:rPr>
      </w:pPr>
      <w:r w:rsidRPr="00C574F7">
        <w:rPr>
          <w:lang w:val="en-BE"/>
        </w:rPr>
        <w:t xml:space="preserve">Op alle </w:t>
      </w:r>
      <w:proofErr w:type="spellStart"/>
      <w:r w:rsidRPr="00C574F7">
        <w:rPr>
          <w:lang w:val="en-BE"/>
        </w:rPr>
        <w:t>overeenkomsten</w:t>
      </w:r>
      <w:proofErr w:type="spellEnd"/>
      <w:r w:rsidRPr="00C574F7">
        <w:rPr>
          <w:lang w:val="en-BE"/>
        </w:rPr>
        <w:t xml:space="preserve"> is </w:t>
      </w:r>
      <w:proofErr w:type="spellStart"/>
      <w:r w:rsidRPr="00C574F7">
        <w:rPr>
          <w:lang w:val="en-BE"/>
        </w:rPr>
        <w:t>Belgisch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recht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toepassing</w:t>
      </w:r>
      <w:proofErr w:type="spellEnd"/>
      <w:r w:rsidRPr="00C574F7">
        <w:rPr>
          <w:lang w:val="en-BE"/>
        </w:rPr>
        <w:t>.</w:t>
      </w:r>
    </w:p>
    <w:p w14:paraId="11DA0393" w14:textId="77777777" w:rsidR="00C574F7" w:rsidRPr="00C574F7" w:rsidRDefault="00C574F7" w:rsidP="00C574F7">
      <w:pPr>
        <w:spacing w:after="0"/>
        <w:rPr>
          <w:lang w:val="en-BE"/>
        </w:rPr>
      </w:pPr>
      <w:proofErr w:type="spellStart"/>
      <w:r w:rsidRPr="00C574F7">
        <w:rPr>
          <w:lang w:val="en-BE"/>
        </w:rPr>
        <w:lastRenderedPageBreak/>
        <w:t>Geschillen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worden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behandeld</w:t>
      </w:r>
      <w:proofErr w:type="spellEnd"/>
      <w:r w:rsidRPr="00C574F7">
        <w:rPr>
          <w:lang w:val="en-BE"/>
        </w:rPr>
        <w:t xml:space="preserve"> door de </w:t>
      </w:r>
      <w:proofErr w:type="spellStart"/>
      <w:r w:rsidRPr="00C574F7">
        <w:rPr>
          <w:lang w:val="en-BE"/>
        </w:rPr>
        <w:t>rechtbanken</w:t>
      </w:r>
      <w:proofErr w:type="spellEnd"/>
      <w:r w:rsidRPr="00C574F7">
        <w:rPr>
          <w:lang w:val="en-BE"/>
        </w:rPr>
        <w:t xml:space="preserve"> van het arrondissement van de </w:t>
      </w:r>
      <w:proofErr w:type="spellStart"/>
      <w:r w:rsidRPr="00C574F7">
        <w:rPr>
          <w:lang w:val="en-BE"/>
        </w:rPr>
        <w:t>maatschappelijke</w:t>
      </w:r>
      <w:proofErr w:type="spellEnd"/>
      <w:r w:rsidRPr="00C574F7">
        <w:rPr>
          <w:lang w:val="en-BE"/>
        </w:rPr>
        <w:t xml:space="preserve"> </w:t>
      </w:r>
      <w:proofErr w:type="spellStart"/>
      <w:r w:rsidRPr="00C574F7">
        <w:rPr>
          <w:lang w:val="en-BE"/>
        </w:rPr>
        <w:t>zetel</w:t>
      </w:r>
      <w:proofErr w:type="spellEnd"/>
      <w:r w:rsidRPr="00C574F7">
        <w:rPr>
          <w:lang w:val="en-BE"/>
        </w:rPr>
        <w:t xml:space="preserve"> van </w:t>
      </w:r>
      <w:proofErr w:type="spellStart"/>
      <w:r w:rsidRPr="00C574F7">
        <w:rPr>
          <w:lang w:val="en-BE"/>
        </w:rPr>
        <w:t>KeurNu</w:t>
      </w:r>
      <w:proofErr w:type="spellEnd"/>
      <w:r w:rsidRPr="00C574F7">
        <w:rPr>
          <w:lang w:val="en-BE"/>
        </w:rPr>
        <w:t xml:space="preserve"> VZW.</w:t>
      </w:r>
    </w:p>
    <w:p w14:paraId="4C38EC15" w14:textId="77777777" w:rsidR="00E55683" w:rsidRPr="00C574F7" w:rsidRDefault="00E55683" w:rsidP="00C574F7">
      <w:pPr>
        <w:spacing w:after="0"/>
        <w:rPr>
          <w:lang w:val="en-BE"/>
        </w:rPr>
      </w:pPr>
    </w:p>
    <w:sectPr w:rsidR="00E55683" w:rsidRPr="00C574F7">
      <w:headerReference w:type="default" r:id="rId12"/>
      <w:footerReference w:type="default" r:id="rId13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6EE1" w14:textId="77777777" w:rsidR="005D4036" w:rsidRDefault="005D4036">
      <w:pPr>
        <w:spacing w:after="0" w:line="240" w:lineRule="auto"/>
      </w:pPr>
      <w:r>
        <w:separator/>
      </w:r>
    </w:p>
  </w:endnote>
  <w:endnote w:type="continuationSeparator" w:id="0">
    <w:p w14:paraId="394ABBE2" w14:textId="77777777" w:rsidR="005D4036" w:rsidRDefault="005D4036">
      <w:pPr>
        <w:spacing w:after="0" w:line="240" w:lineRule="auto"/>
      </w:pPr>
      <w:r>
        <w:continuationSeparator/>
      </w:r>
    </w:p>
  </w:endnote>
  <w:endnote w:type="continuationNotice" w:id="1">
    <w:p w14:paraId="163D66AB" w14:textId="77777777" w:rsidR="005D4036" w:rsidRDefault="005D4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axie Polaris Light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0DCB" w14:textId="77777777" w:rsidR="00505233" w:rsidRPr="004344CA" w:rsidRDefault="00505233" w:rsidP="00505233">
    <w:pPr>
      <w:pStyle w:val="Voettekst"/>
      <w:jc w:val="center"/>
      <w:rPr>
        <w:lang w:val="nl-NL"/>
      </w:rPr>
    </w:pPr>
    <w:proofErr w:type="spellStart"/>
    <w:r w:rsidRPr="004344CA">
      <w:rPr>
        <w:lang w:val="nl-NL"/>
      </w:rPr>
      <w:t>KeurNu</w:t>
    </w:r>
    <w:proofErr w:type="spellEnd"/>
    <w:r w:rsidRPr="004344CA">
      <w:rPr>
        <w:lang w:val="nl-NL"/>
      </w:rPr>
      <w:t xml:space="preserve"> VZW – </w:t>
    </w:r>
    <w:proofErr w:type="spellStart"/>
    <w:r w:rsidRPr="004344CA">
      <w:rPr>
        <w:lang w:val="nl-NL"/>
      </w:rPr>
      <w:t>Koningsdries</w:t>
    </w:r>
    <w:proofErr w:type="spellEnd"/>
    <w:r w:rsidRPr="004344CA">
      <w:rPr>
        <w:lang w:val="nl-NL"/>
      </w:rPr>
      <w:t xml:space="preserve"> 17 – 9420 Erpe-Mere</w:t>
    </w:r>
  </w:p>
  <w:p w14:paraId="7EC01390" w14:textId="369EBD1C" w:rsidR="00505233" w:rsidRPr="00505233" w:rsidRDefault="00505233" w:rsidP="00505233">
    <w:pPr>
      <w:pStyle w:val="Voettekst"/>
      <w:jc w:val="center"/>
      <w:rPr>
        <w:lang w:val="nl-NL"/>
      </w:rPr>
    </w:pPr>
    <w:r w:rsidRPr="00505233">
      <w:rPr>
        <w:lang w:val="nl-NL"/>
      </w:rPr>
      <w:t>BTW BE</w:t>
    </w:r>
    <w:r w:rsidRPr="00505233">
      <w:rPr>
        <w:rFonts w:ascii="Calibri" w:hAnsi="Calibri" w:cs="Calibri"/>
        <w:lang w:val="nl-NL"/>
      </w:rPr>
      <w:t xml:space="preserve"> </w:t>
    </w:r>
    <w:r w:rsidRPr="00505233">
      <w:rPr>
        <w:lang w:val="nl-NL"/>
      </w:rPr>
      <w:t>1031 190 469– info@keurnu.be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DFD3" w14:textId="77777777" w:rsidR="005D4036" w:rsidRDefault="005D4036">
      <w:pPr>
        <w:spacing w:after="0" w:line="240" w:lineRule="auto"/>
      </w:pPr>
      <w:r>
        <w:separator/>
      </w:r>
    </w:p>
  </w:footnote>
  <w:footnote w:type="continuationSeparator" w:id="0">
    <w:p w14:paraId="0AAB5A0F" w14:textId="77777777" w:rsidR="005D4036" w:rsidRDefault="005D4036">
      <w:pPr>
        <w:spacing w:after="0" w:line="240" w:lineRule="auto"/>
      </w:pPr>
      <w:r>
        <w:continuationSeparator/>
      </w:r>
    </w:p>
  </w:footnote>
  <w:footnote w:type="continuationNotice" w:id="1">
    <w:p w14:paraId="308E5DDF" w14:textId="77777777" w:rsidR="005D4036" w:rsidRDefault="005D40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497" w:type="dxa"/>
      <w:tblInd w:w="137" w:type="dxa"/>
      <w:tblLook w:val="04A0" w:firstRow="1" w:lastRow="0" w:firstColumn="1" w:lastColumn="0" w:noHBand="0" w:noVBand="1"/>
    </w:tblPr>
    <w:tblGrid>
      <w:gridCol w:w="1634"/>
      <w:gridCol w:w="1342"/>
      <w:gridCol w:w="719"/>
      <w:gridCol w:w="2000"/>
      <w:gridCol w:w="1300"/>
      <w:gridCol w:w="2502"/>
    </w:tblGrid>
    <w:tr w:rsidR="00234E5F" w14:paraId="0D343014" w14:textId="77777777" w:rsidTr="00711F29">
      <w:trPr>
        <w:trHeight w:val="368"/>
      </w:trPr>
      <w:tc>
        <w:tcPr>
          <w:tcW w:w="2976" w:type="dxa"/>
          <w:gridSpan w:val="2"/>
          <w:vMerge w:val="restart"/>
        </w:tcPr>
        <w:p w14:paraId="49888218" w14:textId="77777777" w:rsidR="00234E5F" w:rsidRDefault="00234E5F" w:rsidP="00711F29">
          <w:pPr>
            <w:pStyle w:val="Koptekst"/>
          </w:pPr>
          <w:r>
            <w:rPr>
              <w:noProof/>
            </w:rPr>
            <w:drawing>
              <wp:inline distT="0" distB="0" distL="0" distR="0" wp14:anchorId="6383366E" wp14:editId="3BCC1704">
                <wp:extent cx="1746250" cy="699663"/>
                <wp:effectExtent l="0" t="0" r="6350" b="5715"/>
                <wp:docPr id="212666277" name="Picture 2" descr="A blue and white 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8968725" name="Picture 2" descr="A blue and white sign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872" cy="714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" w:type="dxa"/>
          <w:vMerge w:val="restart"/>
        </w:tcPr>
        <w:p w14:paraId="14F39C00" w14:textId="77777777" w:rsidR="00234E5F" w:rsidRDefault="00234E5F" w:rsidP="00711F29">
          <w:pPr>
            <w:pStyle w:val="Koptekst"/>
          </w:pPr>
          <w:r>
            <w:t>Titel</w:t>
          </w:r>
        </w:p>
      </w:tc>
      <w:tc>
        <w:tcPr>
          <w:tcW w:w="2000" w:type="dxa"/>
          <w:vMerge w:val="restart"/>
        </w:tcPr>
        <w:p w14:paraId="60B47833" w14:textId="4E6134F8" w:rsidR="00234E5F" w:rsidRPr="00866298" w:rsidRDefault="00234E5F" w:rsidP="00711F29">
          <w:pPr>
            <w:pStyle w:val="Koptekst"/>
            <w:rPr>
              <w:color w:val="000000" w:themeColor="text1"/>
            </w:rPr>
          </w:pPr>
          <w:r>
            <w:t>Algemene voorwaarden NL</w:t>
          </w:r>
        </w:p>
      </w:tc>
      <w:tc>
        <w:tcPr>
          <w:tcW w:w="1300" w:type="dxa"/>
        </w:tcPr>
        <w:p w14:paraId="06743252" w14:textId="77777777" w:rsidR="00234E5F" w:rsidRDefault="00234E5F" w:rsidP="00711F29">
          <w:pPr>
            <w:pStyle w:val="Koptekst"/>
            <w:rPr>
              <w:sz w:val="18"/>
            </w:rPr>
          </w:pPr>
          <w:r>
            <w:rPr>
              <w:sz w:val="18"/>
            </w:rPr>
            <w:t>Auteur</w:t>
          </w:r>
        </w:p>
        <w:p w14:paraId="32BB1595" w14:textId="77777777" w:rsidR="00234E5F" w:rsidRDefault="00234E5F" w:rsidP="00711F29">
          <w:pPr>
            <w:pStyle w:val="Koptekst"/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2502" w:type="dxa"/>
        </w:tcPr>
        <w:sdt>
          <w:sdtPr>
            <w:rPr>
              <w:sz w:val="18"/>
            </w:rPr>
            <w:alias w:val="Auteur"/>
            <w:tag w:val="Auteur"/>
            <w:id w:val="-1742011069"/>
            <w:lock w:val="contentLocked"/>
            <w:placeholder>
              <w:docPart w:val="503F6D46A84D46AB8400EB1852F6F7C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Auteur[1]/ns3:UserInfo[1]/ns3:DisplayName[1]" w:storeItemID="{9D25E3A0-BB0C-4C02-A8F8-659FD73461D0}"/>
            <w:text/>
          </w:sdtPr>
          <w:sdtContent>
            <w:p w14:paraId="4E37CBE5" w14:textId="77777777" w:rsidR="00234E5F" w:rsidRDefault="00234E5F" w:rsidP="00711F29">
              <w:pPr>
                <w:pStyle w:val="Koptekst"/>
                <w:rPr>
                  <w:sz w:val="18"/>
                </w:rPr>
              </w:pPr>
              <w:r>
                <w:rPr>
                  <w:sz w:val="18"/>
                </w:rPr>
                <w:t>Bart Scheerlinck</w:t>
              </w:r>
            </w:p>
          </w:sdtContent>
        </w:sdt>
        <w:p w14:paraId="4D95F711" w14:textId="77777777" w:rsidR="00234E5F" w:rsidRDefault="00234E5F" w:rsidP="00711F29">
          <w:pPr>
            <w:pStyle w:val="Kopteks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TIME \@ "dd/MM/yyyy"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08</w:t>
          </w:r>
          <w:r w:rsidR="00A61671">
            <w:rPr>
              <w:noProof/>
              <w:sz w:val="18"/>
            </w:rPr>
            <w:t>/04/2026</w:t>
          </w:r>
          <w:r>
            <w:rPr>
              <w:sz w:val="18"/>
            </w:rPr>
            <w:fldChar w:fldCharType="end"/>
          </w:r>
        </w:p>
      </w:tc>
    </w:tr>
    <w:tr w:rsidR="00234E5F" w14:paraId="55A42CAC" w14:textId="77777777" w:rsidTr="00711F29">
      <w:trPr>
        <w:trHeight w:val="366"/>
      </w:trPr>
      <w:tc>
        <w:tcPr>
          <w:tcW w:w="2976" w:type="dxa"/>
          <w:gridSpan w:val="2"/>
          <w:vMerge/>
        </w:tcPr>
        <w:p w14:paraId="26252E22" w14:textId="77777777" w:rsidR="00234E5F" w:rsidRDefault="00234E5F" w:rsidP="00711F29">
          <w:pPr>
            <w:pStyle w:val="Koptekst"/>
            <w:rPr>
              <w:noProof/>
            </w:rPr>
          </w:pPr>
        </w:p>
      </w:tc>
      <w:tc>
        <w:tcPr>
          <w:tcW w:w="719" w:type="dxa"/>
          <w:vMerge/>
        </w:tcPr>
        <w:p w14:paraId="7B679109" w14:textId="77777777" w:rsidR="00234E5F" w:rsidRDefault="00234E5F" w:rsidP="00711F29">
          <w:pPr>
            <w:pStyle w:val="Koptekst"/>
            <w:rPr>
              <w:sz w:val="20"/>
            </w:rPr>
          </w:pPr>
        </w:p>
      </w:tc>
      <w:tc>
        <w:tcPr>
          <w:tcW w:w="2000" w:type="dxa"/>
          <w:vMerge/>
        </w:tcPr>
        <w:p w14:paraId="4F33F96F" w14:textId="77777777" w:rsidR="00234E5F" w:rsidRPr="009E5BCF" w:rsidRDefault="00234E5F" w:rsidP="00711F29">
          <w:pPr>
            <w:pStyle w:val="Koptekst"/>
          </w:pPr>
        </w:p>
      </w:tc>
      <w:tc>
        <w:tcPr>
          <w:tcW w:w="1300" w:type="dxa"/>
        </w:tcPr>
        <w:p w14:paraId="17F4F836" w14:textId="77777777" w:rsidR="00234E5F" w:rsidRDefault="00234E5F" w:rsidP="00711F29">
          <w:pPr>
            <w:pStyle w:val="Koptekst"/>
            <w:rPr>
              <w:sz w:val="18"/>
            </w:rPr>
          </w:pPr>
          <w:proofErr w:type="spellStart"/>
          <w:r>
            <w:rPr>
              <w:sz w:val="18"/>
            </w:rPr>
            <w:t>Reviewer</w:t>
          </w:r>
          <w:proofErr w:type="spellEnd"/>
        </w:p>
        <w:p w14:paraId="2BE2DDC6" w14:textId="77777777" w:rsidR="00234E5F" w:rsidRDefault="00234E5F" w:rsidP="00711F29">
          <w:pPr>
            <w:pStyle w:val="Koptekst"/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2502" w:type="dxa"/>
        </w:tcPr>
        <w:sdt>
          <w:sdtPr>
            <w:rPr>
              <w:sz w:val="18"/>
            </w:rPr>
            <w:alias w:val="Reviewer"/>
            <w:tag w:val="Reviewer"/>
            <w:id w:val="577478299"/>
            <w:lock w:val="contentLocked"/>
            <w:placeholder>
              <w:docPart w:val="9A6E5391504247FFB18ED9EE51ACBC6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Reviewer[1]/ns3:UserInfo[1]/ns3:DisplayName[1]" w:storeItemID="{9D25E3A0-BB0C-4C02-A8F8-659FD73461D0}"/>
            <w:text/>
          </w:sdtPr>
          <w:sdtContent>
            <w:p w14:paraId="3962CA93" w14:textId="77777777" w:rsidR="00234E5F" w:rsidRDefault="00234E5F" w:rsidP="00711F29">
              <w:pPr>
                <w:pStyle w:val="Koptekst"/>
                <w:rPr>
                  <w:sz w:val="18"/>
                </w:rPr>
              </w:pPr>
              <w:r>
                <w:rPr>
                  <w:sz w:val="18"/>
                </w:rPr>
                <w:t>Christine De Jaeger</w:t>
              </w:r>
            </w:p>
          </w:sdtContent>
        </w:sdt>
        <w:sdt>
          <w:sdtPr>
            <w:rPr>
              <w:sz w:val="18"/>
            </w:rPr>
            <w:alias w:val="Reviewer datum"/>
            <w:tag w:val="Reviewerdatum"/>
            <w:id w:val="297578507"/>
            <w:placeholder>
              <w:docPart w:val="6F0BA9495DC24FB6B1A7FE30CC22ABC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Reviewerdatum[1]" w:storeItemID="{9D25E3A0-BB0C-4C02-A8F8-659FD73461D0}"/>
            <w:date w:fullDate="2026-04-03T00:00:00Z">
              <w:dateFormat w:val="dd/MM/yyyy"/>
              <w:lid w:val="en-BE"/>
              <w:storeMappedDataAs w:val="dateTime"/>
              <w:calendar w:val="gregorian"/>
            </w:date>
          </w:sdtPr>
          <w:sdtContent>
            <w:p w14:paraId="1E02347C" w14:textId="77777777" w:rsidR="00234E5F" w:rsidRDefault="00234E5F" w:rsidP="00711F29">
              <w:pPr>
                <w:pStyle w:val="Koptekst"/>
                <w:rPr>
                  <w:sz w:val="18"/>
                </w:rPr>
              </w:pPr>
              <w:r>
                <w:rPr>
                  <w:sz w:val="18"/>
                </w:rPr>
                <w:t>03/04/2026</w:t>
              </w:r>
            </w:p>
          </w:sdtContent>
        </w:sdt>
      </w:tc>
    </w:tr>
    <w:tr w:rsidR="00234E5F" w14:paraId="426D4F08" w14:textId="77777777" w:rsidTr="00711F29">
      <w:trPr>
        <w:trHeight w:val="366"/>
      </w:trPr>
      <w:tc>
        <w:tcPr>
          <w:tcW w:w="2976" w:type="dxa"/>
          <w:gridSpan w:val="2"/>
          <w:vMerge/>
        </w:tcPr>
        <w:p w14:paraId="1652A219" w14:textId="77777777" w:rsidR="00234E5F" w:rsidRDefault="00234E5F" w:rsidP="00711F29">
          <w:pPr>
            <w:pStyle w:val="Koptekst"/>
            <w:rPr>
              <w:noProof/>
            </w:rPr>
          </w:pPr>
        </w:p>
      </w:tc>
      <w:tc>
        <w:tcPr>
          <w:tcW w:w="719" w:type="dxa"/>
          <w:vMerge/>
        </w:tcPr>
        <w:p w14:paraId="7B2143DD" w14:textId="77777777" w:rsidR="00234E5F" w:rsidRDefault="00234E5F" w:rsidP="00711F29">
          <w:pPr>
            <w:pStyle w:val="Koptekst"/>
            <w:rPr>
              <w:sz w:val="20"/>
            </w:rPr>
          </w:pPr>
        </w:p>
      </w:tc>
      <w:tc>
        <w:tcPr>
          <w:tcW w:w="2000" w:type="dxa"/>
          <w:vMerge/>
        </w:tcPr>
        <w:p w14:paraId="46356A9F" w14:textId="77777777" w:rsidR="00234E5F" w:rsidRPr="009E5BCF" w:rsidRDefault="00234E5F" w:rsidP="00711F29">
          <w:pPr>
            <w:pStyle w:val="Koptekst"/>
          </w:pPr>
        </w:p>
      </w:tc>
      <w:tc>
        <w:tcPr>
          <w:tcW w:w="1300" w:type="dxa"/>
        </w:tcPr>
        <w:p w14:paraId="0A4840FD" w14:textId="77777777" w:rsidR="00234E5F" w:rsidRDefault="00234E5F" w:rsidP="00711F29">
          <w:pPr>
            <w:pStyle w:val="Koptekst"/>
            <w:rPr>
              <w:sz w:val="18"/>
            </w:rPr>
          </w:pPr>
          <w:r>
            <w:rPr>
              <w:sz w:val="18"/>
            </w:rPr>
            <w:t>Goedkeurder</w:t>
          </w:r>
        </w:p>
        <w:p w14:paraId="10F1DA9E" w14:textId="77777777" w:rsidR="00234E5F" w:rsidRDefault="00234E5F" w:rsidP="00711F29">
          <w:pPr>
            <w:pStyle w:val="Koptekst"/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2502" w:type="dxa"/>
        </w:tcPr>
        <w:sdt>
          <w:sdtPr>
            <w:rPr>
              <w:sz w:val="18"/>
            </w:rPr>
            <w:alias w:val="Goedkeurder"/>
            <w:tag w:val="Goedkeurder"/>
            <w:id w:val="137149203"/>
            <w:lock w:val="contentLocked"/>
            <w:placeholder>
              <w:docPart w:val="3136961882F7405DBCD4A2D7B7D2A70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Goedkeurder[1]/ns3:UserInfo[1]/ns3:DisplayName[1]" w:storeItemID="{9D25E3A0-BB0C-4C02-A8F8-659FD73461D0}"/>
            <w:text/>
          </w:sdtPr>
          <w:sdtContent>
            <w:p w14:paraId="295C956C" w14:textId="77777777" w:rsidR="00234E5F" w:rsidRDefault="00234E5F" w:rsidP="00711F29">
              <w:pPr>
                <w:pStyle w:val="Koptekst"/>
                <w:rPr>
                  <w:sz w:val="18"/>
                </w:rPr>
              </w:pPr>
              <w:r>
                <w:rPr>
                  <w:sz w:val="18"/>
                </w:rPr>
                <w:t>Bart Scheerlinck</w:t>
              </w:r>
            </w:p>
          </w:sdtContent>
        </w:sdt>
        <w:sdt>
          <w:sdtPr>
            <w:rPr>
              <w:sz w:val="18"/>
            </w:rPr>
            <w:alias w:val="Goedkeurder datum"/>
            <w:tag w:val="Goedkeurderdatum"/>
            <w:id w:val="558137915"/>
            <w:placeholder>
              <w:docPart w:val="5ACA11FE479341A697194E34182F709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Goedkeurderdatum[1]" w:storeItemID="{9D25E3A0-BB0C-4C02-A8F8-659FD73461D0}"/>
            <w:date w:fullDate="2026-04-05T00:00:00Z">
              <w:dateFormat w:val="dd/MM/yyyy"/>
              <w:lid w:val="en-BE"/>
              <w:storeMappedDataAs w:val="dateTime"/>
              <w:calendar w:val="gregorian"/>
            </w:date>
          </w:sdtPr>
          <w:sdtContent>
            <w:p w14:paraId="5FDD28A6" w14:textId="77777777" w:rsidR="00234E5F" w:rsidRDefault="00234E5F" w:rsidP="00711F29">
              <w:pPr>
                <w:pStyle w:val="Koptekst"/>
                <w:rPr>
                  <w:sz w:val="18"/>
                </w:rPr>
              </w:pPr>
              <w:r>
                <w:rPr>
                  <w:sz w:val="18"/>
                  <w:lang w:val="en-BE"/>
                </w:rPr>
                <w:t>05/04/2026</w:t>
              </w:r>
            </w:p>
          </w:sdtContent>
        </w:sdt>
      </w:tc>
    </w:tr>
    <w:tr w:rsidR="00234E5F" w14:paraId="78F90B95" w14:textId="77777777" w:rsidTr="00711F29">
      <w:tc>
        <w:tcPr>
          <w:tcW w:w="1634" w:type="dxa"/>
          <w:vMerge w:val="restart"/>
        </w:tcPr>
        <w:p w14:paraId="767DC0DE" w14:textId="77777777" w:rsidR="00234E5F" w:rsidRPr="000D6B04" w:rsidRDefault="00234E5F" w:rsidP="00711F29">
          <w:pPr>
            <w:pStyle w:val="Koptekst"/>
            <w:rPr>
              <w:sz w:val="18"/>
            </w:rPr>
          </w:pPr>
          <w:r w:rsidRPr="000D6B04">
            <w:rPr>
              <w:sz w:val="18"/>
            </w:rPr>
            <w:t>Ref.</w:t>
          </w:r>
        </w:p>
      </w:tc>
      <w:tc>
        <w:tcPr>
          <w:tcW w:w="1342" w:type="dxa"/>
          <w:vMerge w:val="restart"/>
        </w:tcPr>
        <w:p w14:paraId="515CF21E" w14:textId="19FDEAD2" w:rsidR="00234E5F" w:rsidRPr="002F7FA4" w:rsidRDefault="00234E5F" w:rsidP="00711F29">
          <w:pPr>
            <w:pStyle w:val="Koptekst"/>
            <w:tabs>
              <w:tab w:val="clear" w:pos="4536"/>
              <w:tab w:val="clear" w:pos="9072"/>
            </w:tabs>
            <w:rPr>
              <w:lang w:val="nl-NL"/>
            </w:rPr>
          </w:pPr>
          <w:r>
            <w:rPr>
              <w:sz w:val="20"/>
              <w:lang w:val="nl-NL"/>
            </w:rPr>
            <w:t>DOC 2</w:t>
          </w:r>
        </w:p>
      </w:tc>
      <w:tc>
        <w:tcPr>
          <w:tcW w:w="719" w:type="dxa"/>
          <w:vMerge w:val="restart"/>
        </w:tcPr>
        <w:p w14:paraId="75C15145" w14:textId="77777777" w:rsidR="00234E5F" w:rsidRPr="000D6B04" w:rsidRDefault="00234E5F" w:rsidP="00711F29">
          <w:pPr>
            <w:pStyle w:val="Koptekst"/>
            <w:rPr>
              <w:sz w:val="18"/>
            </w:rPr>
          </w:pPr>
          <w:r w:rsidRPr="000D6B04">
            <w:rPr>
              <w:sz w:val="18"/>
            </w:rPr>
            <w:t>Status:</w:t>
          </w:r>
        </w:p>
      </w:tc>
      <w:sdt>
        <w:sdtPr>
          <w:rPr>
            <w:sz w:val="20"/>
          </w:rPr>
          <w:alias w:val="Status"/>
          <w:tag w:val=""/>
          <w:id w:val="1713149395"/>
          <w:placeholder>
            <w:docPart w:val="BA6266659EC54E4D94C7E3E6A783A83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000" w:type="dxa"/>
              <w:vMerge w:val="restart"/>
            </w:tcPr>
            <w:p w14:paraId="1457C53F" w14:textId="71A7C03D" w:rsidR="00234E5F" w:rsidRDefault="0040761C" w:rsidP="00711F29">
              <w:pPr>
                <w:pStyle w:val="Koptekst"/>
                <w:rPr>
                  <w:sz w:val="20"/>
                </w:rPr>
              </w:pPr>
              <w:r>
                <w:rPr>
                  <w:sz w:val="20"/>
                </w:rPr>
                <w:t>Goedgekeurd</w:t>
              </w:r>
            </w:p>
          </w:tc>
        </w:sdtContent>
      </w:sdt>
      <w:tc>
        <w:tcPr>
          <w:tcW w:w="1300" w:type="dxa"/>
        </w:tcPr>
        <w:p w14:paraId="0636BB10" w14:textId="77777777" w:rsidR="00234E5F" w:rsidRDefault="00234E5F" w:rsidP="00711F29">
          <w:pPr>
            <w:pStyle w:val="Koptekst"/>
            <w:rPr>
              <w:sz w:val="20"/>
            </w:rPr>
          </w:pPr>
          <w:r>
            <w:rPr>
              <w:sz w:val="18"/>
            </w:rPr>
            <w:t>E</w:t>
          </w:r>
          <w:r w:rsidRPr="000D6B04">
            <w:rPr>
              <w:sz w:val="18"/>
            </w:rPr>
            <w:t>igenaar</w:t>
          </w:r>
        </w:p>
      </w:tc>
      <w:sdt>
        <w:sdtPr>
          <w:rPr>
            <w:sz w:val="18"/>
          </w:rPr>
          <w:alias w:val="Eigenaar"/>
          <w:tag w:val="Eigenaar"/>
          <w:id w:val="755333650"/>
          <w:lock w:val="contentLocked"/>
          <w:placeholder>
            <w:docPart w:val="549E533BDB644F4EB9C63CB31A79D63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Eigenaar[1]/ns3:UserInfo[1]/ns3:DisplayName[1]" w:storeItemID="{9D25E3A0-BB0C-4C02-A8F8-659FD73461D0}"/>
          <w:text/>
        </w:sdtPr>
        <w:sdtContent>
          <w:tc>
            <w:tcPr>
              <w:tcW w:w="2502" w:type="dxa"/>
            </w:tcPr>
            <w:p w14:paraId="7CB2F8A0" w14:textId="77777777" w:rsidR="00234E5F" w:rsidRDefault="00234E5F" w:rsidP="00711F29">
              <w:pPr>
                <w:pStyle w:val="Koptekst"/>
                <w:rPr>
                  <w:sz w:val="18"/>
                </w:rPr>
              </w:pPr>
              <w:r>
                <w:rPr>
                  <w:sz w:val="18"/>
                </w:rPr>
                <w:t>Bart Scheerlinck</w:t>
              </w:r>
            </w:p>
          </w:tc>
        </w:sdtContent>
      </w:sdt>
    </w:tr>
    <w:tr w:rsidR="00234E5F" w14:paraId="20FED248" w14:textId="77777777" w:rsidTr="00711F29">
      <w:tc>
        <w:tcPr>
          <w:tcW w:w="1634" w:type="dxa"/>
          <w:vMerge/>
        </w:tcPr>
        <w:p w14:paraId="053E3DE8" w14:textId="77777777" w:rsidR="00234E5F" w:rsidRPr="000D6B04" w:rsidRDefault="00234E5F" w:rsidP="00711F29">
          <w:pPr>
            <w:pStyle w:val="Koptekst"/>
            <w:rPr>
              <w:sz w:val="18"/>
            </w:rPr>
          </w:pPr>
        </w:p>
      </w:tc>
      <w:tc>
        <w:tcPr>
          <w:tcW w:w="1342" w:type="dxa"/>
          <w:vMerge/>
        </w:tcPr>
        <w:p w14:paraId="3FD99A9D" w14:textId="77777777" w:rsidR="00234E5F" w:rsidRPr="000D6B04" w:rsidRDefault="00234E5F" w:rsidP="00711F29">
          <w:pPr>
            <w:pStyle w:val="Koptekst"/>
            <w:rPr>
              <w:sz w:val="18"/>
            </w:rPr>
          </w:pPr>
        </w:p>
      </w:tc>
      <w:tc>
        <w:tcPr>
          <w:tcW w:w="719" w:type="dxa"/>
          <w:vMerge/>
        </w:tcPr>
        <w:p w14:paraId="1A0D4EC1" w14:textId="77777777" w:rsidR="00234E5F" w:rsidRPr="000D6B04" w:rsidRDefault="00234E5F" w:rsidP="00711F29">
          <w:pPr>
            <w:pStyle w:val="Koptekst"/>
            <w:rPr>
              <w:sz w:val="18"/>
            </w:rPr>
          </w:pPr>
        </w:p>
      </w:tc>
      <w:tc>
        <w:tcPr>
          <w:tcW w:w="2000" w:type="dxa"/>
          <w:vMerge/>
        </w:tcPr>
        <w:p w14:paraId="0B93142A" w14:textId="77777777" w:rsidR="00234E5F" w:rsidRDefault="00234E5F" w:rsidP="00711F29">
          <w:pPr>
            <w:pStyle w:val="Koptekst"/>
            <w:rPr>
              <w:sz w:val="20"/>
            </w:rPr>
          </w:pPr>
        </w:p>
      </w:tc>
      <w:tc>
        <w:tcPr>
          <w:tcW w:w="1300" w:type="dxa"/>
        </w:tcPr>
        <w:p w14:paraId="24793EC4" w14:textId="77777777" w:rsidR="00234E5F" w:rsidRDefault="00234E5F" w:rsidP="00711F29">
          <w:pPr>
            <w:pStyle w:val="Koptekst"/>
            <w:rPr>
              <w:sz w:val="20"/>
              <w:szCs w:val="20"/>
            </w:rPr>
          </w:pPr>
          <w:r>
            <w:rPr>
              <w:sz w:val="20"/>
            </w:rPr>
            <w:t>Versie</w:t>
          </w:r>
        </w:p>
      </w:tc>
      <w:sdt>
        <w:sdtPr>
          <w:rPr>
            <w:sz w:val="18"/>
          </w:rPr>
          <w:alias w:val="Versie document"/>
          <w:tag w:val="Versiedocument"/>
          <w:id w:val="-686214633"/>
          <w:placeholder>
            <w:docPart w:val="72B8A338FA74447FA97B2406A87F9D1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Versiedocument[1]" w:storeItemID="{9D25E3A0-BB0C-4C02-A8F8-659FD73461D0}"/>
          <w:text/>
        </w:sdtPr>
        <w:sdtContent>
          <w:tc>
            <w:tcPr>
              <w:tcW w:w="2502" w:type="dxa"/>
            </w:tcPr>
            <w:p w14:paraId="5A699ED2" w14:textId="6AE7204E" w:rsidR="00234E5F" w:rsidRDefault="00A61671" w:rsidP="00711F29">
              <w:pPr>
                <w:pStyle w:val="Koptekst"/>
                <w:rPr>
                  <w:sz w:val="18"/>
                </w:rPr>
              </w:pPr>
              <w:r>
                <w:rPr>
                  <w:sz w:val="18"/>
                </w:rPr>
                <w:t>2.0</w:t>
              </w:r>
            </w:p>
          </w:tc>
        </w:sdtContent>
      </w:sdt>
    </w:tr>
    <w:tr w:rsidR="00234E5F" w14:paraId="64C7E403" w14:textId="77777777" w:rsidTr="00711F29">
      <w:tc>
        <w:tcPr>
          <w:tcW w:w="1634" w:type="dxa"/>
        </w:tcPr>
        <w:p w14:paraId="6AD5CE86" w14:textId="77777777" w:rsidR="00234E5F" w:rsidRPr="000D6B04" w:rsidRDefault="00234E5F" w:rsidP="00711F29">
          <w:pPr>
            <w:pStyle w:val="Koptekst"/>
            <w:rPr>
              <w:sz w:val="18"/>
            </w:rPr>
          </w:pPr>
          <w:r w:rsidRPr="000D6B04">
            <w:rPr>
              <w:sz w:val="18"/>
            </w:rPr>
            <w:t>Opslaglocatie</w:t>
          </w:r>
        </w:p>
      </w:tc>
      <w:tc>
        <w:tcPr>
          <w:tcW w:w="1342" w:type="dxa"/>
        </w:tcPr>
        <w:p w14:paraId="2760D7A1" w14:textId="77777777" w:rsidR="00234E5F" w:rsidRPr="000D6B04" w:rsidRDefault="00234E5F" w:rsidP="00711F29">
          <w:pPr>
            <w:pStyle w:val="Koptekst"/>
            <w:rPr>
              <w:sz w:val="18"/>
            </w:rPr>
          </w:pPr>
          <w:proofErr w:type="spellStart"/>
          <w:r>
            <w:rPr>
              <w:sz w:val="18"/>
            </w:rPr>
            <w:t>Sharepoint</w:t>
          </w:r>
          <w:proofErr w:type="spellEnd"/>
        </w:p>
      </w:tc>
      <w:tc>
        <w:tcPr>
          <w:tcW w:w="719" w:type="dxa"/>
          <w:vMerge/>
        </w:tcPr>
        <w:p w14:paraId="493CF329" w14:textId="77777777" w:rsidR="00234E5F" w:rsidRDefault="00234E5F" w:rsidP="00711F29">
          <w:pPr>
            <w:pStyle w:val="Koptekst"/>
            <w:rPr>
              <w:sz w:val="20"/>
              <w:lang w:val="nl-NL"/>
            </w:rPr>
          </w:pPr>
        </w:p>
      </w:tc>
      <w:tc>
        <w:tcPr>
          <w:tcW w:w="2000" w:type="dxa"/>
          <w:vMerge/>
        </w:tcPr>
        <w:p w14:paraId="42494429" w14:textId="77777777" w:rsidR="00234E5F" w:rsidRDefault="00234E5F" w:rsidP="00711F29">
          <w:pPr>
            <w:pStyle w:val="Koptekst"/>
            <w:rPr>
              <w:sz w:val="20"/>
            </w:rPr>
          </w:pPr>
        </w:p>
      </w:tc>
      <w:tc>
        <w:tcPr>
          <w:tcW w:w="1300" w:type="dxa"/>
        </w:tcPr>
        <w:p w14:paraId="0FC8B1B0" w14:textId="77777777" w:rsidR="00234E5F" w:rsidRDefault="00234E5F" w:rsidP="00711F29">
          <w:pPr>
            <w:pStyle w:val="Koptekst"/>
            <w:rPr>
              <w:sz w:val="20"/>
            </w:rPr>
          </w:pPr>
          <w:proofErr w:type="gramStart"/>
          <w:r>
            <w:rPr>
              <w:sz w:val="20"/>
            </w:rPr>
            <w:t>pagina</w:t>
          </w:r>
          <w:proofErr w:type="gramEnd"/>
        </w:p>
      </w:tc>
      <w:tc>
        <w:tcPr>
          <w:tcW w:w="2502" w:type="dxa"/>
        </w:tcPr>
        <w:p w14:paraId="215569C8" w14:textId="77777777" w:rsidR="00234E5F" w:rsidRDefault="00234E5F" w:rsidP="00711F29">
          <w:pPr>
            <w:pStyle w:val="Koptekst"/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fldSimple w:instr="NUMPAGES   \* MERGEFORMAT">
            <w:r>
              <w:t>74</w:t>
            </w:r>
          </w:fldSimple>
        </w:p>
      </w:tc>
    </w:tr>
  </w:tbl>
  <w:p w14:paraId="6CDDF1D9" w14:textId="77777777" w:rsidR="004834A8" w:rsidRDefault="004834A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153"/>
    <w:multiLevelType w:val="multilevel"/>
    <w:tmpl w:val="7DC6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05B24"/>
    <w:multiLevelType w:val="multilevel"/>
    <w:tmpl w:val="7AA8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11D31"/>
    <w:multiLevelType w:val="multilevel"/>
    <w:tmpl w:val="30DA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62BA0"/>
    <w:multiLevelType w:val="hybridMultilevel"/>
    <w:tmpl w:val="5490A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323"/>
    <w:multiLevelType w:val="multilevel"/>
    <w:tmpl w:val="9130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03657"/>
    <w:multiLevelType w:val="multilevel"/>
    <w:tmpl w:val="AAC6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F5527"/>
    <w:multiLevelType w:val="multilevel"/>
    <w:tmpl w:val="F104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129AD"/>
    <w:multiLevelType w:val="multilevel"/>
    <w:tmpl w:val="0D5E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E3BE3"/>
    <w:multiLevelType w:val="multilevel"/>
    <w:tmpl w:val="5AB6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54BBF"/>
    <w:multiLevelType w:val="hybridMultilevel"/>
    <w:tmpl w:val="06925692"/>
    <w:lvl w:ilvl="0" w:tplc="A4E2FE62">
      <w:start w:val="1"/>
      <w:numFmt w:val="bullet"/>
      <w:pStyle w:val="FOD-opsomming1"/>
      <w:lvlText w:val="-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650FC7"/>
    <w:multiLevelType w:val="multilevel"/>
    <w:tmpl w:val="095E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77E46"/>
    <w:multiLevelType w:val="multilevel"/>
    <w:tmpl w:val="2078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F1D5B"/>
    <w:multiLevelType w:val="multilevel"/>
    <w:tmpl w:val="D3E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9C5C0A"/>
    <w:multiLevelType w:val="hybridMultilevel"/>
    <w:tmpl w:val="562687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82555"/>
    <w:multiLevelType w:val="multilevel"/>
    <w:tmpl w:val="E976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7073A"/>
    <w:multiLevelType w:val="multilevel"/>
    <w:tmpl w:val="F268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CA0F52"/>
    <w:multiLevelType w:val="multilevel"/>
    <w:tmpl w:val="EC7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93C65"/>
    <w:multiLevelType w:val="multilevel"/>
    <w:tmpl w:val="8136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20830"/>
    <w:multiLevelType w:val="multilevel"/>
    <w:tmpl w:val="978C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564F3"/>
    <w:multiLevelType w:val="multilevel"/>
    <w:tmpl w:val="F336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E35ED2"/>
    <w:multiLevelType w:val="multilevel"/>
    <w:tmpl w:val="BD72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471994"/>
    <w:multiLevelType w:val="multilevel"/>
    <w:tmpl w:val="F47C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755B45"/>
    <w:multiLevelType w:val="multilevel"/>
    <w:tmpl w:val="7AA0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69332E"/>
    <w:multiLevelType w:val="multilevel"/>
    <w:tmpl w:val="61A8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F049A9"/>
    <w:multiLevelType w:val="multilevel"/>
    <w:tmpl w:val="56FC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F1B78"/>
    <w:multiLevelType w:val="hybridMultilevel"/>
    <w:tmpl w:val="285EF2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E5E27"/>
    <w:multiLevelType w:val="multilevel"/>
    <w:tmpl w:val="9FA6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9807DB"/>
    <w:multiLevelType w:val="multilevel"/>
    <w:tmpl w:val="112A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137229"/>
    <w:multiLevelType w:val="multilevel"/>
    <w:tmpl w:val="C9BE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D47BC"/>
    <w:multiLevelType w:val="multilevel"/>
    <w:tmpl w:val="8924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F51FC"/>
    <w:multiLevelType w:val="multilevel"/>
    <w:tmpl w:val="D5EC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885414"/>
    <w:multiLevelType w:val="multilevel"/>
    <w:tmpl w:val="772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325FF4"/>
    <w:multiLevelType w:val="multilevel"/>
    <w:tmpl w:val="2000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E030A25"/>
    <w:multiLevelType w:val="multilevel"/>
    <w:tmpl w:val="A494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018816">
    <w:abstractNumId w:val="9"/>
  </w:num>
  <w:num w:numId="2" w16cid:durableId="486439183">
    <w:abstractNumId w:val="32"/>
  </w:num>
  <w:num w:numId="3" w16cid:durableId="431783685">
    <w:abstractNumId w:val="13"/>
  </w:num>
  <w:num w:numId="4" w16cid:durableId="876284071">
    <w:abstractNumId w:val="3"/>
  </w:num>
  <w:num w:numId="5" w16cid:durableId="759523213">
    <w:abstractNumId w:val="0"/>
  </w:num>
  <w:num w:numId="6" w16cid:durableId="404036983">
    <w:abstractNumId w:val="21"/>
  </w:num>
  <w:num w:numId="7" w16cid:durableId="1580483859">
    <w:abstractNumId w:val="5"/>
  </w:num>
  <w:num w:numId="8" w16cid:durableId="461389350">
    <w:abstractNumId w:val="15"/>
  </w:num>
  <w:num w:numId="9" w16cid:durableId="246622178">
    <w:abstractNumId w:val="31"/>
  </w:num>
  <w:num w:numId="10" w16cid:durableId="338629565">
    <w:abstractNumId w:val="23"/>
  </w:num>
  <w:num w:numId="11" w16cid:durableId="764300469">
    <w:abstractNumId w:val="26"/>
  </w:num>
  <w:num w:numId="12" w16cid:durableId="723062266">
    <w:abstractNumId w:val="30"/>
  </w:num>
  <w:num w:numId="13" w16cid:durableId="772475884">
    <w:abstractNumId w:val="27"/>
  </w:num>
  <w:num w:numId="14" w16cid:durableId="1998681487">
    <w:abstractNumId w:val="4"/>
  </w:num>
  <w:num w:numId="15" w16cid:durableId="1931546233">
    <w:abstractNumId w:val="16"/>
  </w:num>
  <w:num w:numId="16" w16cid:durableId="1010912651">
    <w:abstractNumId w:val="11"/>
  </w:num>
  <w:num w:numId="17" w16cid:durableId="491991494">
    <w:abstractNumId w:val="12"/>
  </w:num>
  <w:num w:numId="18" w16cid:durableId="754210126">
    <w:abstractNumId w:val="24"/>
  </w:num>
  <w:num w:numId="19" w16cid:durableId="1837722994">
    <w:abstractNumId w:val="22"/>
  </w:num>
  <w:num w:numId="20" w16cid:durableId="544950313">
    <w:abstractNumId w:val="28"/>
  </w:num>
  <w:num w:numId="21" w16cid:durableId="2128694333">
    <w:abstractNumId w:val="1"/>
  </w:num>
  <w:num w:numId="22" w16cid:durableId="1056783717">
    <w:abstractNumId w:val="2"/>
  </w:num>
  <w:num w:numId="23" w16cid:durableId="1009676329">
    <w:abstractNumId w:val="18"/>
  </w:num>
  <w:num w:numId="24" w16cid:durableId="777287983">
    <w:abstractNumId w:val="14"/>
  </w:num>
  <w:num w:numId="25" w16cid:durableId="43064529">
    <w:abstractNumId w:val="20"/>
  </w:num>
  <w:num w:numId="26" w16cid:durableId="1463572975">
    <w:abstractNumId w:val="19"/>
  </w:num>
  <w:num w:numId="27" w16cid:durableId="1227187207">
    <w:abstractNumId w:val="33"/>
  </w:num>
  <w:num w:numId="28" w16cid:durableId="653030214">
    <w:abstractNumId w:val="17"/>
  </w:num>
  <w:num w:numId="29" w16cid:durableId="1073897721">
    <w:abstractNumId w:val="7"/>
  </w:num>
  <w:num w:numId="30" w16cid:durableId="1126578517">
    <w:abstractNumId w:val="29"/>
  </w:num>
  <w:num w:numId="31" w16cid:durableId="786124768">
    <w:abstractNumId w:val="10"/>
  </w:num>
  <w:num w:numId="32" w16cid:durableId="2088186489">
    <w:abstractNumId w:val="6"/>
  </w:num>
  <w:num w:numId="33" w16cid:durableId="528421145">
    <w:abstractNumId w:val="8"/>
  </w:num>
  <w:num w:numId="34" w16cid:durableId="140557046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31"/>
    <w:rsid w:val="00005DD8"/>
    <w:rsid w:val="00006DF3"/>
    <w:rsid w:val="0001491E"/>
    <w:rsid w:val="000243A5"/>
    <w:rsid w:val="00024838"/>
    <w:rsid w:val="00031951"/>
    <w:rsid w:val="00034197"/>
    <w:rsid w:val="00036BC2"/>
    <w:rsid w:val="00040875"/>
    <w:rsid w:val="000608B3"/>
    <w:rsid w:val="0007263D"/>
    <w:rsid w:val="0007590B"/>
    <w:rsid w:val="0008157B"/>
    <w:rsid w:val="0009413D"/>
    <w:rsid w:val="00095680"/>
    <w:rsid w:val="000A2BA1"/>
    <w:rsid w:val="000A5D2D"/>
    <w:rsid w:val="000B247C"/>
    <w:rsid w:val="000C054A"/>
    <w:rsid w:val="000C0854"/>
    <w:rsid w:val="000D5649"/>
    <w:rsid w:val="000D774E"/>
    <w:rsid w:val="000E0B49"/>
    <w:rsid w:val="000E2567"/>
    <w:rsid w:val="000E3EDD"/>
    <w:rsid w:val="000F1E9E"/>
    <w:rsid w:val="000F6908"/>
    <w:rsid w:val="0010631D"/>
    <w:rsid w:val="001071DA"/>
    <w:rsid w:val="001078E1"/>
    <w:rsid w:val="0011015E"/>
    <w:rsid w:val="00113570"/>
    <w:rsid w:val="00120A39"/>
    <w:rsid w:val="001264E1"/>
    <w:rsid w:val="00131B4D"/>
    <w:rsid w:val="00131EDB"/>
    <w:rsid w:val="00140D32"/>
    <w:rsid w:val="00140EF2"/>
    <w:rsid w:val="00146864"/>
    <w:rsid w:val="00153FEE"/>
    <w:rsid w:val="001565E4"/>
    <w:rsid w:val="00157878"/>
    <w:rsid w:val="00162E95"/>
    <w:rsid w:val="00177934"/>
    <w:rsid w:val="00180856"/>
    <w:rsid w:val="001967AD"/>
    <w:rsid w:val="00196DC6"/>
    <w:rsid w:val="001A414F"/>
    <w:rsid w:val="001B0CF7"/>
    <w:rsid w:val="001B26B0"/>
    <w:rsid w:val="001B386C"/>
    <w:rsid w:val="001B3E88"/>
    <w:rsid w:val="001C14CF"/>
    <w:rsid w:val="001C717A"/>
    <w:rsid w:val="001D1A8D"/>
    <w:rsid w:val="001D6EAB"/>
    <w:rsid w:val="001E551E"/>
    <w:rsid w:val="001F1066"/>
    <w:rsid w:val="0020559B"/>
    <w:rsid w:val="00211CA5"/>
    <w:rsid w:val="00215FB0"/>
    <w:rsid w:val="002166DB"/>
    <w:rsid w:val="00227FE8"/>
    <w:rsid w:val="00234E5F"/>
    <w:rsid w:val="00235BB6"/>
    <w:rsid w:val="0024089F"/>
    <w:rsid w:val="00240923"/>
    <w:rsid w:val="002410A1"/>
    <w:rsid w:val="002460BD"/>
    <w:rsid w:val="002540B8"/>
    <w:rsid w:val="00274AD7"/>
    <w:rsid w:val="00277F6C"/>
    <w:rsid w:val="00280D98"/>
    <w:rsid w:val="002812E1"/>
    <w:rsid w:val="00281320"/>
    <w:rsid w:val="00283D75"/>
    <w:rsid w:val="00284FFD"/>
    <w:rsid w:val="0029164C"/>
    <w:rsid w:val="00291FB7"/>
    <w:rsid w:val="002931AF"/>
    <w:rsid w:val="002B0C61"/>
    <w:rsid w:val="002B4F32"/>
    <w:rsid w:val="002C6810"/>
    <w:rsid w:val="002E264E"/>
    <w:rsid w:val="002E4A7B"/>
    <w:rsid w:val="002E5B4A"/>
    <w:rsid w:val="002E734F"/>
    <w:rsid w:val="002F7444"/>
    <w:rsid w:val="003035AD"/>
    <w:rsid w:val="003122B8"/>
    <w:rsid w:val="00323CF5"/>
    <w:rsid w:val="00332F1E"/>
    <w:rsid w:val="00334A3C"/>
    <w:rsid w:val="00335AE4"/>
    <w:rsid w:val="0033602F"/>
    <w:rsid w:val="00342E89"/>
    <w:rsid w:val="003506F2"/>
    <w:rsid w:val="00365808"/>
    <w:rsid w:val="00366DE5"/>
    <w:rsid w:val="00375E34"/>
    <w:rsid w:val="00384E8F"/>
    <w:rsid w:val="00387D7A"/>
    <w:rsid w:val="0039465B"/>
    <w:rsid w:val="00394E59"/>
    <w:rsid w:val="00396B43"/>
    <w:rsid w:val="00397A33"/>
    <w:rsid w:val="003A151F"/>
    <w:rsid w:val="003A6F83"/>
    <w:rsid w:val="003A7F6F"/>
    <w:rsid w:val="003C1670"/>
    <w:rsid w:val="003C77DC"/>
    <w:rsid w:val="003C7E60"/>
    <w:rsid w:val="003D2791"/>
    <w:rsid w:val="003E297F"/>
    <w:rsid w:val="003E7C8C"/>
    <w:rsid w:val="003F0106"/>
    <w:rsid w:val="003F0F7D"/>
    <w:rsid w:val="0040761C"/>
    <w:rsid w:val="00410440"/>
    <w:rsid w:val="00413D67"/>
    <w:rsid w:val="004162F1"/>
    <w:rsid w:val="00417D21"/>
    <w:rsid w:val="00420FE0"/>
    <w:rsid w:val="00425158"/>
    <w:rsid w:val="00427C48"/>
    <w:rsid w:val="00447086"/>
    <w:rsid w:val="004543DE"/>
    <w:rsid w:val="00457D76"/>
    <w:rsid w:val="004609EE"/>
    <w:rsid w:val="00466F54"/>
    <w:rsid w:val="00471EA4"/>
    <w:rsid w:val="004834A8"/>
    <w:rsid w:val="004911CD"/>
    <w:rsid w:val="004A2F98"/>
    <w:rsid w:val="004A748C"/>
    <w:rsid w:val="004C2180"/>
    <w:rsid w:val="004C29A9"/>
    <w:rsid w:val="004D4C6B"/>
    <w:rsid w:val="004E053C"/>
    <w:rsid w:val="004E0C60"/>
    <w:rsid w:val="004E0CEC"/>
    <w:rsid w:val="004E24C5"/>
    <w:rsid w:val="004E7022"/>
    <w:rsid w:val="004F4896"/>
    <w:rsid w:val="004F4EBE"/>
    <w:rsid w:val="005001DC"/>
    <w:rsid w:val="00503791"/>
    <w:rsid w:val="00505233"/>
    <w:rsid w:val="00507880"/>
    <w:rsid w:val="0052387F"/>
    <w:rsid w:val="00524647"/>
    <w:rsid w:val="00531351"/>
    <w:rsid w:val="00531C63"/>
    <w:rsid w:val="0053317F"/>
    <w:rsid w:val="00535E56"/>
    <w:rsid w:val="005423F4"/>
    <w:rsid w:val="00543966"/>
    <w:rsid w:val="00545E4A"/>
    <w:rsid w:val="005526E0"/>
    <w:rsid w:val="00552947"/>
    <w:rsid w:val="0055413A"/>
    <w:rsid w:val="005571DD"/>
    <w:rsid w:val="00567A76"/>
    <w:rsid w:val="00577131"/>
    <w:rsid w:val="0058005E"/>
    <w:rsid w:val="0059195C"/>
    <w:rsid w:val="00591CA5"/>
    <w:rsid w:val="005A319C"/>
    <w:rsid w:val="005B1F8A"/>
    <w:rsid w:val="005B6F7C"/>
    <w:rsid w:val="005B6F9D"/>
    <w:rsid w:val="005C0CAD"/>
    <w:rsid w:val="005C7199"/>
    <w:rsid w:val="005D4036"/>
    <w:rsid w:val="005E10B7"/>
    <w:rsid w:val="005F38AE"/>
    <w:rsid w:val="005F3A30"/>
    <w:rsid w:val="00600531"/>
    <w:rsid w:val="0060485E"/>
    <w:rsid w:val="00607507"/>
    <w:rsid w:val="006217E2"/>
    <w:rsid w:val="0062443F"/>
    <w:rsid w:val="006249C9"/>
    <w:rsid w:val="0062570E"/>
    <w:rsid w:val="00626FA0"/>
    <w:rsid w:val="00627A6A"/>
    <w:rsid w:val="00627E93"/>
    <w:rsid w:val="0063225F"/>
    <w:rsid w:val="006453DD"/>
    <w:rsid w:val="00646ED6"/>
    <w:rsid w:val="00666F46"/>
    <w:rsid w:val="00671406"/>
    <w:rsid w:val="006721BD"/>
    <w:rsid w:val="00674094"/>
    <w:rsid w:val="00680C5D"/>
    <w:rsid w:val="00697F25"/>
    <w:rsid w:val="00697F3E"/>
    <w:rsid w:val="006A2F5E"/>
    <w:rsid w:val="006B0335"/>
    <w:rsid w:val="006B76DA"/>
    <w:rsid w:val="006C1D3C"/>
    <w:rsid w:val="006C245F"/>
    <w:rsid w:val="006C2D50"/>
    <w:rsid w:val="006C3C17"/>
    <w:rsid w:val="006D3ACD"/>
    <w:rsid w:val="006D5B7F"/>
    <w:rsid w:val="006D64C8"/>
    <w:rsid w:val="006E0BAE"/>
    <w:rsid w:val="006E2CF5"/>
    <w:rsid w:val="006E30E3"/>
    <w:rsid w:val="006E3CCD"/>
    <w:rsid w:val="006E46BA"/>
    <w:rsid w:val="006E6856"/>
    <w:rsid w:val="006F38CF"/>
    <w:rsid w:val="007046D7"/>
    <w:rsid w:val="00713A9D"/>
    <w:rsid w:val="0072165C"/>
    <w:rsid w:val="007218A7"/>
    <w:rsid w:val="007260A3"/>
    <w:rsid w:val="00733D17"/>
    <w:rsid w:val="00734554"/>
    <w:rsid w:val="00745274"/>
    <w:rsid w:val="00772E86"/>
    <w:rsid w:val="00777D18"/>
    <w:rsid w:val="00786E19"/>
    <w:rsid w:val="00787816"/>
    <w:rsid w:val="00795396"/>
    <w:rsid w:val="007A08C5"/>
    <w:rsid w:val="007A0F4B"/>
    <w:rsid w:val="007B04DD"/>
    <w:rsid w:val="007B1BE6"/>
    <w:rsid w:val="007B3385"/>
    <w:rsid w:val="007D56EB"/>
    <w:rsid w:val="007E2A31"/>
    <w:rsid w:val="007F13B7"/>
    <w:rsid w:val="0080716C"/>
    <w:rsid w:val="00807BC2"/>
    <w:rsid w:val="00811371"/>
    <w:rsid w:val="00811B80"/>
    <w:rsid w:val="008123FA"/>
    <w:rsid w:val="008147BD"/>
    <w:rsid w:val="00815E9D"/>
    <w:rsid w:val="00816B0A"/>
    <w:rsid w:val="0082536F"/>
    <w:rsid w:val="00830895"/>
    <w:rsid w:val="008343B0"/>
    <w:rsid w:val="00836EB8"/>
    <w:rsid w:val="00842D8A"/>
    <w:rsid w:val="00850CBD"/>
    <w:rsid w:val="00856C4D"/>
    <w:rsid w:val="008633B0"/>
    <w:rsid w:val="00866298"/>
    <w:rsid w:val="00874968"/>
    <w:rsid w:val="00877D2F"/>
    <w:rsid w:val="0088029F"/>
    <w:rsid w:val="0088043E"/>
    <w:rsid w:val="00881A53"/>
    <w:rsid w:val="00882539"/>
    <w:rsid w:val="00882B17"/>
    <w:rsid w:val="00882B98"/>
    <w:rsid w:val="00882E61"/>
    <w:rsid w:val="00892A11"/>
    <w:rsid w:val="00894FA1"/>
    <w:rsid w:val="008A33F5"/>
    <w:rsid w:val="008A53CC"/>
    <w:rsid w:val="008B0AE6"/>
    <w:rsid w:val="008B43B5"/>
    <w:rsid w:val="008B4B2A"/>
    <w:rsid w:val="008C6FA0"/>
    <w:rsid w:val="008D34BD"/>
    <w:rsid w:val="008D7ECB"/>
    <w:rsid w:val="008E24CE"/>
    <w:rsid w:val="008E34AB"/>
    <w:rsid w:val="008E6266"/>
    <w:rsid w:val="008F047D"/>
    <w:rsid w:val="008F2E40"/>
    <w:rsid w:val="008F528B"/>
    <w:rsid w:val="00900DDE"/>
    <w:rsid w:val="00906D6A"/>
    <w:rsid w:val="0090784F"/>
    <w:rsid w:val="00910E1C"/>
    <w:rsid w:val="00912ED1"/>
    <w:rsid w:val="009201C8"/>
    <w:rsid w:val="00922D90"/>
    <w:rsid w:val="00922EB0"/>
    <w:rsid w:val="00923E77"/>
    <w:rsid w:val="00925F62"/>
    <w:rsid w:val="00932B03"/>
    <w:rsid w:val="009345C3"/>
    <w:rsid w:val="00943EDB"/>
    <w:rsid w:val="00947BCD"/>
    <w:rsid w:val="00961332"/>
    <w:rsid w:val="0096495A"/>
    <w:rsid w:val="00973055"/>
    <w:rsid w:val="009776B2"/>
    <w:rsid w:val="00977CF4"/>
    <w:rsid w:val="00981A9E"/>
    <w:rsid w:val="00984657"/>
    <w:rsid w:val="00987AFC"/>
    <w:rsid w:val="00991DC7"/>
    <w:rsid w:val="00994C4B"/>
    <w:rsid w:val="00997214"/>
    <w:rsid w:val="009A4209"/>
    <w:rsid w:val="009A6E61"/>
    <w:rsid w:val="009B0BE5"/>
    <w:rsid w:val="009C6A3C"/>
    <w:rsid w:val="009E0B37"/>
    <w:rsid w:val="009E3C7C"/>
    <w:rsid w:val="009E429A"/>
    <w:rsid w:val="009F62AC"/>
    <w:rsid w:val="00A03509"/>
    <w:rsid w:val="00A0518C"/>
    <w:rsid w:val="00A05ED1"/>
    <w:rsid w:val="00A13558"/>
    <w:rsid w:val="00A21A72"/>
    <w:rsid w:val="00A24799"/>
    <w:rsid w:val="00A25B3C"/>
    <w:rsid w:val="00A36018"/>
    <w:rsid w:val="00A3608D"/>
    <w:rsid w:val="00A42825"/>
    <w:rsid w:val="00A52C5E"/>
    <w:rsid w:val="00A55031"/>
    <w:rsid w:val="00A60CB1"/>
    <w:rsid w:val="00A61141"/>
    <w:rsid w:val="00A61671"/>
    <w:rsid w:val="00A67DA0"/>
    <w:rsid w:val="00A76CB8"/>
    <w:rsid w:val="00A8339F"/>
    <w:rsid w:val="00A83B87"/>
    <w:rsid w:val="00A86235"/>
    <w:rsid w:val="00A86F2F"/>
    <w:rsid w:val="00AA3D2F"/>
    <w:rsid w:val="00AB44EF"/>
    <w:rsid w:val="00AC6BFE"/>
    <w:rsid w:val="00AC7CCE"/>
    <w:rsid w:val="00AD3AB1"/>
    <w:rsid w:val="00AD58AD"/>
    <w:rsid w:val="00AE0B84"/>
    <w:rsid w:val="00AE4E40"/>
    <w:rsid w:val="00AE50B4"/>
    <w:rsid w:val="00AE5FFC"/>
    <w:rsid w:val="00AF282D"/>
    <w:rsid w:val="00AF31EC"/>
    <w:rsid w:val="00AF4D64"/>
    <w:rsid w:val="00AF7D41"/>
    <w:rsid w:val="00B00D16"/>
    <w:rsid w:val="00B11D76"/>
    <w:rsid w:val="00B14A14"/>
    <w:rsid w:val="00B16E81"/>
    <w:rsid w:val="00B24C2C"/>
    <w:rsid w:val="00B25777"/>
    <w:rsid w:val="00B26324"/>
    <w:rsid w:val="00B37D24"/>
    <w:rsid w:val="00B52C9C"/>
    <w:rsid w:val="00B573A5"/>
    <w:rsid w:val="00B771BC"/>
    <w:rsid w:val="00B82BA9"/>
    <w:rsid w:val="00B86ABC"/>
    <w:rsid w:val="00B86E6E"/>
    <w:rsid w:val="00B93C36"/>
    <w:rsid w:val="00B95C84"/>
    <w:rsid w:val="00B962A4"/>
    <w:rsid w:val="00B967AE"/>
    <w:rsid w:val="00B97947"/>
    <w:rsid w:val="00BA06D4"/>
    <w:rsid w:val="00BA6B46"/>
    <w:rsid w:val="00BB0744"/>
    <w:rsid w:val="00BB772A"/>
    <w:rsid w:val="00BC16E9"/>
    <w:rsid w:val="00BC49E6"/>
    <w:rsid w:val="00BC4A88"/>
    <w:rsid w:val="00BC6B04"/>
    <w:rsid w:val="00BD0543"/>
    <w:rsid w:val="00BE0DEA"/>
    <w:rsid w:val="00BE218A"/>
    <w:rsid w:val="00BE30A6"/>
    <w:rsid w:val="00BE352C"/>
    <w:rsid w:val="00BE37C3"/>
    <w:rsid w:val="00BE4AEE"/>
    <w:rsid w:val="00BE5A3D"/>
    <w:rsid w:val="00BE64C6"/>
    <w:rsid w:val="00BF39BF"/>
    <w:rsid w:val="00BF490D"/>
    <w:rsid w:val="00C00567"/>
    <w:rsid w:val="00C06F90"/>
    <w:rsid w:val="00C148D0"/>
    <w:rsid w:val="00C1501B"/>
    <w:rsid w:val="00C41BA2"/>
    <w:rsid w:val="00C422A1"/>
    <w:rsid w:val="00C478D9"/>
    <w:rsid w:val="00C50766"/>
    <w:rsid w:val="00C507C6"/>
    <w:rsid w:val="00C574F7"/>
    <w:rsid w:val="00C610EF"/>
    <w:rsid w:val="00C61610"/>
    <w:rsid w:val="00C6553A"/>
    <w:rsid w:val="00C655BA"/>
    <w:rsid w:val="00C73A22"/>
    <w:rsid w:val="00C838DC"/>
    <w:rsid w:val="00C952BB"/>
    <w:rsid w:val="00C966CC"/>
    <w:rsid w:val="00CA3B19"/>
    <w:rsid w:val="00CA7878"/>
    <w:rsid w:val="00CB770D"/>
    <w:rsid w:val="00CC03F1"/>
    <w:rsid w:val="00CC11EA"/>
    <w:rsid w:val="00CC20F9"/>
    <w:rsid w:val="00CD164A"/>
    <w:rsid w:val="00CD343A"/>
    <w:rsid w:val="00CD6787"/>
    <w:rsid w:val="00CD6900"/>
    <w:rsid w:val="00CD7F9A"/>
    <w:rsid w:val="00CE0121"/>
    <w:rsid w:val="00CE6DBA"/>
    <w:rsid w:val="00CE6E42"/>
    <w:rsid w:val="00CF33BC"/>
    <w:rsid w:val="00CF39D4"/>
    <w:rsid w:val="00D07BC1"/>
    <w:rsid w:val="00D213F9"/>
    <w:rsid w:val="00D25B0B"/>
    <w:rsid w:val="00D30300"/>
    <w:rsid w:val="00D332C2"/>
    <w:rsid w:val="00D4284D"/>
    <w:rsid w:val="00D645AF"/>
    <w:rsid w:val="00D64954"/>
    <w:rsid w:val="00D7110A"/>
    <w:rsid w:val="00D71654"/>
    <w:rsid w:val="00D71FD8"/>
    <w:rsid w:val="00D72079"/>
    <w:rsid w:val="00D81489"/>
    <w:rsid w:val="00D830D5"/>
    <w:rsid w:val="00D90B2B"/>
    <w:rsid w:val="00DA1A3C"/>
    <w:rsid w:val="00DA302C"/>
    <w:rsid w:val="00DA350B"/>
    <w:rsid w:val="00DA3B74"/>
    <w:rsid w:val="00DA5300"/>
    <w:rsid w:val="00DB1494"/>
    <w:rsid w:val="00DB2BAE"/>
    <w:rsid w:val="00DB4615"/>
    <w:rsid w:val="00DC041A"/>
    <w:rsid w:val="00DC248C"/>
    <w:rsid w:val="00DC5742"/>
    <w:rsid w:val="00DD7D11"/>
    <w:rsid w:val="00DE2C16"/>
    <w:rsid w:val="00DF4B87"/>
    <w:rsid w:val="00DF5884"/>
    <w:rsid w:val="00E034F0"/>
    <w:rsid w:val="00E044B5"/>
    <w:rsid w:val="00E0517F"/>
    <w:rsid w:val="00E109D6"/>
    <w:rsid w:val="00E128B6"/>
    <w:rsid w:val="00E20697"/>
    <w:rsid w:val="00E2214A"/>
    <w:rsid w:val="00E32E4F"/>
    <w:rsid w:val="00E3395E"/>
    <w:rsid w:val="00E50C8E"/>
    <w:rsid w:val="00E55683"/>
    <w:rsid w:val="00E56ABC"/>
    <w:rsid w:val="00E6310B"/>
    <w:rsid w:val="00E64A2D"/>
    <w:rsid w:val="00E7416C"/>
    <w:rsid w:val="00E90611"/>
    <w:rsid w:val="00EA0FFE"/>
    <w:rsid w:val="00EA60EC"/>
    <w:rsid w:val="00EB6646"/>
    <w:rsid w:val="00EC0055"/>
    <w:rsid w:val="00EC3BB0"/>
    <w:rsid w:val="00EC4C8F"/>
    <w:rsid w:val="00EC5693"/>
    <w:rsid w:val="00ED1CC7"/>
    <w:rsid w:val="00ED380F"/>
    <w:rsid w:val="00EE1D07"/>
    <w:rsid w:val="00EE1ECD"/>
    <w:rsid w:val="00EE4CB5"/>
    <w:rsid w:val="00EF4E42"/>
    <w:rsid w:val="00F048D0"/>
    <w:rsid w:val="00F12B12"/>
    <w:rsid w:val="00F164BE"/>
    <w:rsid w:val="00F22BAB"/>
    <w:rsid w:val="00F2651B"/>
    <w:rsid w:val="00F32539"/>
    <w:rsid w:val="00F32603"/>
    <w:rsid w:val="00F358FD"/>
    <w:rsid w:val="00F37F58"/>
    <w:rsid w:val="00F53CE4"/>
    <w:rsid w:val="00F61D8F"/>
    <w:rsid w:val="00F63E2F"/>
    <w:rsid w:val="00F73639"/>
    <w:rsid w:val="00F80231"/>
    <w:rsid w:val="00F81CDB"/>
    <w:rsid w:val="00F87549"/>
    <w:rsid w:val="00F903AB"/>
    <w:rsid w:val="00FA0BDB"/>
    <w:rsid w:val="00FA1CB0"/>
    <w:rsid w:val="00FA65D8"/>
    <w:rsid w:val="00FB38A8"/>
    <w:rsid w:val="00FB3A94"/>
    <w:rsid w:val="00FB42DF"/>
    <w:rsid w:val="00FB4FE8"/>
    <w:rsid w:val="00FD4736"/>
    <w:rsid w:val="00FD5871"/>
    <w:rsid w:val="00FE115C"/>
    <w:rsid w:val="00FF2EE1"/>
    <w:rsid w:val="0E474DFE"/>
    <w:rsid w:val="5FB64680"/>
    <w:rsid w:val="6E1C7A6A"/>
    <w:rsid w:val="726E0966"/>
    <w:rsid w:val="7E38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0F2B58"/>
  <w15:docId w15:val="{BF0A45BD-7A74-4D7B-84F6-018FB4D8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B42D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9413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97A3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97A3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97A3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97A3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7A3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7A3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7A3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raster">
    <w:name w:val="Table Grid"/>
    <w:basedOn w:val="Standaardtabe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character" w:customStyle="1" w:styleId="VoettekstChar">
    <w:name w:val="Voettekst Char"/>
    <w:basedOn w:val="Standaardalinea-lettertype"/>
    <w:link w:val="Voettekst"/>
    <w:uiPriority w:val="99"/>
    <w:qFormat/>
  </w:style>
  <w:style w:type="paragraph" w:styleId="Lijstalinea">
    <w:name w:val="List Paragraph"/>
    <w:basedOn w:val="Standaard"/>
    <w:uiPriority w:val="34"/>
    <w:qFormat/>
    <w:pPr>
      <w:spacing w:after="0" w:line="240" w:lineRule="auto"/>
      <w:ind w:left="1211" w:hanging="36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qFormat/>
    <w:rPr>
      <w:rFonts w:cs="Galaxie Polaris Light"/>
      <w:color w:val="000000"/>
      <w:sz w:val="18"/>
      <w:szCs w:val="18"/>
    </w:rPr>
  </w:style>
  <w:style w:type="paragraph" w:customStyle="1" w:styleId="FOD-normal">
    <w:name w:val="FOD-normal"/>
    <w:basedOn w:val="Standaard"/>
    <w:qFormat/>
    <w:rsid w:val="008633B0"/>
    <w:pPr>
      <w:spacing w:before="120" w:after="0" w:line="240" w:lineRule="auto"/>
    </w:pPr>
    <w:rPr>
      <w:rFonts w:ascii="Trebuchet MS" w:eastAsiaTheme="minorEastAsia" w:hAnsi="Trebuchet MS" w:cs="Arial"/>
      <w:sz w:val="19"/>
      <w:szCs w:val="19"/>
    </w:rPr>
  </w:style>
  <w:style w:type="paragraph" w:customStyle="1" w:styleId="FOD-tab-titel">
    <w:name w:val="FOD-tab-titel"/>
    <w:basedOn w:val="Standaard"/>
    <w:qFormat/>
    <w:rsid w:val="008633B0"/>
    <w:pPr>
      <w:keepNext/>
      <w:spacing w:before="120" w:after="40" w:line="240" w:lineRule="auto"/>
      <w:jc w:val="center"/>
    </w:pPr>
    <w:rPr>
      <w:rFonts w:ascii="Trebuchet MS" w:eastAsia="Times New Roman" w:hAnsi="Trebuchet MS" w:cs="Arial"/>
      <w:i/>
      <w:noProof/>
      <w:sz w:val="17"/>
      <w:szCs w:val="17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8633B0"/>
    <w:pPr>
      <w:spacing w:after="120"/>
      <w:ind w:left="283"/>
    </w:pPr>
    <w:rPr>
      <w:rFonts w:eastAsiaTheme="minorEastAsia"/>
      <w:lang w:val="fr-BE" w:eastAsia="fr-BE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8633B0"/>
    <w:rPr>
      <w:rFonts w:asciiTheme="minorHAnsi" w:eastAsiaTheme="minorEastAsia" w:hAnsiTheme="minorHAnsi" w:cstheme="minorBidi"/>
      <w:sz w:val="22"/>
      <w:szCs w:val="22"/>
      <w:lang w:val="fr-BE" w:eastAsia="fr-BE"/>
    </w:rPr>
  </w:style>
  <w:style w:type="paragraph" w:customStyle="1" w:styleId="FOD-opsomming1">
    <w:name w:val="FOD-opsomming1"/>
    <w:basedOn w:val="Lijstalinea"/>
    <w:qFormat/>
    <w:rsid w:val="00AF282D"/>
    <w:pPr>
      <w:widowControl w:val="0"/>
      <w:numPr>
        <w:numId w:val="1"/>
      </w:numPr>
      <w:tabs>
        <w:tab w:val="left" w:pos="880"/>
      </w:tabs>
      <w:autoSpaceDE w:val="0"/>
      <w:autoSpaceDN w:val="0"/>
      <w:adjustRightInd w:val="0"/>
    </w:pPr>
    <w:rPr>
      <w:rFonts w:ascii="Trebuchet MS" w:eastAsiaTheme="minorEastAsia" w:hAnsi="Trebuchet MS" w:cs="Arial"/>
      <w:sz w:val="19"/>
      <w:szCs w:val="19"/>
      <w:lang w:eastAsia="nl-NL"/>
    </w:rPr>
  </w:style>
  <w:style w:type="paragraph" w:customStyle="1" w:styleId="FOD-niv3">
    <w:name w:val="FOD-niv3"/>
    <w:basedOn w:val="Standaard"/>
    <w:next w:val="Standaard"/>
    <w:qFormat/>
    <w:rsid w:val="00AF282D"/>
    <w:pPr>
      <w:keepNext/>
      <w:spacing w:before="120" w:after="120" w:line="240" w:lineRule="auto"/>
    </w:pPr>
    <w:rPr>
      <w:rFonts w:ascii="Trebuchet MS" w:eastAsiaTheme="minorEastAsia" w:hAnsi="Trebuchet MS"/>
      <w:b/>
      <w:i/>
      <w:sz w:val="24"/>
      <w:lang w:eastAsia="nl-NL"/>
    </w:rPr>
  </w:style>
  <w:style w:type="paragraph" w:customStyle="1" w:styleId="FOD-opsommingabc">
    <w:name w:val="FOD-opsomming abc"/>
    <w:basedOn w:val="Lijstalinea"/>
    <w:qFormat/>
    <w:rsid w:val="00F61D8F"/>
    <w:pPr>
      <w:widowControl w:val="0"/>
      <w:tabs>
        <w:tab w:val="left" w:pos="480"/>
      </w:tabs>
      <w:autoSpaceDE w:val="0"/>
      <w:autoSpaceDN w:val="0"/>
      <w:adjustRightInd w:val="0"/>
      <w:ind w:left="0" w:firstLine="0"/>
    </w:pPr>
    <w:rPr>
      <w:rFonts w:ascii="Trebuchet MS" w:eastAsiaTheme="minorEastAsia" w:hAnsi="Trebuchet MS" w:cs="Arial"/>
      <w:sz w:val="19"/>
      <w:szCs w:val="19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FB42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941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97A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397A3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397A33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397A3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7A3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7A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7A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84E8F"/>
    <w:pPr>
      <w:numPr>
        <w:numId w:val="0"/>
      </w:numPr>
      <w:spacing w:line="259" w:lineRule="auto"/>
      <w:outlineLvl w:val="9"/>
    </w:pPr>
    <w:rPr>
      <w:lang w:val="en-BE" w:eastAsia="en-BE"/>
    </w:rPr>
  </w:style>
  <w:style w:type="paragraph" w:styleId="Inhopg2">
    <w:name w:val="toc 2"/>
    <w:basedOn w:val="Standaard"/>
    <w:next w:val="Standaard"/>
    <w:autoRedefine/>
    <w:uiPriority w:val="39"/>
    <w:unhideWhenUsed/>
    <w:rsid w:val="00384E8F"/>
    <w:pPr>
      <w:spacing w:after="100" w:line="259" w:lineRule="auto"/>
      <w:ind w:left="220"/>
    </w:pPr>
    <w:rPr>
      <w:rFonts w:eastAsiaTheme="minorEastAsia" w:cs="Times New Roman"/>
      <w:lang w:val="en-BE" w:eastAsia="en-BE"/>
    </w:rPr>
  </w:style>
  <w:style w:type="paragraph" w:styleId="Inhopg1">
    <w:name w:val="toc 1"/>
    <w:basedOn w:val="Standaard"/>
    <w:next w:val="Standaard"/>
    <w:autoRedefine/>
    <w:uiPriority w:val="39"/>
    <w:unhideWhenUsed/>
    <w:rsid w:val="00384E8F"/>
    <w:pPr>
      <w:spacing w:after="100" w:line="259" w:lineRule="auto"/>
    </w:pPr>
    <w:rPr>
      <w:rFonts w:eastAsiaTheme="minorEastAsia" w:cs="Times New Roman"/>
      <w:lang w:val="en-BE" w:eastAsia="en-BE"/>
    </w:rPr>
  </w:style>
  <w:style w:type="paragraph" w:styleId="Inhopg3">
    <w:name w:val="toc 3"/>
    <w:basedOn w:val="Standaard"/>
    <w:next w:val="Standaard"/>
    <w:autoRedefine/>
    <w:uiPriority w:val="39"/>
    <w:unhideWhenUsed/>
    <w:rsid w:val="00384E8F"/>
    <w:pPr>
      <w:spacing w:after="100" w:line="259" w:lineRule="auto"/>
      <w:ind w:left="440"/>
    </w:pPr>
    <w:rPr>
      <w:rFonts w:eastAsiaTheme="minorEastAsia" w:cs="Times New Roman"/>
      <w:lang w:val="en-BE" w:eastAsia="en-BE"/>
    </w:rPr>
  </w:style>
  <w:style w:type="character" w:styleId="Hyperlink">
    <w:name w:val="Hyperlink"/>
    <w:basedOn w:val="Standaardalinea-lettertype"/>
    <w:uiPriority w:val="99"/>
    <w:unhideWhenUsed/>
    <w:rsid w:val="00384E8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A1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E" w:eastAsia="en-BE"/>
    </w:rPr>
  </w:style>
  <w:style w:type="table" w:styleId="Rastertabel1licht">
    <w:name w:val="Grid Table 1 Light"/>
    <w:basedOn w:val="Standaardtabel"/>
    <w:uiPriority w:val="46"/>
    <w:rsid w:val="005B1F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waar">
    <w:name w:val="Strong"/>
    <w:basedOn w:val="Standaardalinea-lettertype"/>
    <w:uiPriority w:val="22"/>
    <w:qFormat/>
    <w:rsid w:val="005B1F8A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B00D16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unhideWhenUsed/>
    <w:rsid w:val="00B00D16"/>
    <w:pPr>
      <w:spacing w:after="100"/>
      <w:ind w:left="880"/>
    </w:pPr>
  </w:style>
  <w:style w:type="paragraph" w:styleId="Titel">
    <w:name w:val="Title"/>
    <w:basedOn w:val="Standaard"/>
    <w:next w:val="Standaard"/>
    <w:link w:val="TitelChar"/>
    <w:uiPriority w:val="10"/>
    <w:qFormat/>
    <w:rsid w:val="00EC56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569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3F6D46A84D46AB8400EB1852F6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7E934-A46B-4820-8C89-ADB1BE8F1A15}"/>
      </w:docPartPr>
      <w:docPartBody>
        <w:p w:rsidR="00224E2E" w:rsidRDefault="00224E2E" w:rsidP="00224E2E">
          <w:pPr>
            <w:pStyle w:val="503F6D46A84D46AB8400EB1852F6F7C1"/>
          </w:pPr>
          <w:r w:rsidRPr="00880789">
            <w:rPr>
              <w:rStyle w:val="Tekstvantijdelijkeaanduiding"/>
            </w:rPr>
            <w:t>[Auteur]</w:t>
          </w:r>
        </w:p>
      </w:docPartBody>
    </w:docPart>
    <w:docPart>
      <w:docPartPr>
        <w:name w:val="9A6E5391504247FFB18ED9EE51ACB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3116-1692-448B-9F80-4177AC739537}"/>
      </w:docPartPr>
      <w:docPartBody>
        <w:p w:rsidR="00224E2E" w:rsidRDefault="00224E2E" w:rsidP="00224E2E">
          <w:pPr>
            <w:pStyle w:val="9A6E5391504247FFB18ED9EE51ACBC60"/>
          </w:pPr>
          <w:r w:rsidRPr="00880789">
            <w:rPr>
              <w:rStyle w:val="Tekstvantijdelijkeaanduiding"/>
            </w:rPr>
            <w:t>[Reviewer]</w:t>
          </w:r>
        </w:p>
      </w:docPartBody>
    </w:docPart>
    <w:docPart>
      <w:docPartPr>
        <w:name w:val="6F0BA9495DC24FB6B1A7FE30CC22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3D546-9D19-43B4-A852-C1F10520D321}"/>
      </w:docPartPr>
      <w:docPartBody>
        <w:p w:rsidR="00224E2E" w:rsidRDefault="00224E2E" w:rsidP="00224E2E">
          <w:pPr>
            <w:pStyle w:val="6F0BA9495DC24FB6B1A7FE30CC22ABC4"/>
          </w:pPr>
          <w:r w:rsidRPr="00880789">
            <w:rPr>
              <w:rStyle w:val="Tekstvantijdelijkeaanduiding"/>
            </w:rPr>
            <w:t>[Reviewer datum]</w:t>
          </w:r>
        </w:p>
      </w:docPartBody>
    </w:docPart>
    <w:docPart>
      <w:docPartPr>
        <w:name w:val="3136961882F7405DBCD4A2D7B7D2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BA988-72E3-406F-87D7-57C64A8004C2}"/>
      </w:docPartPr>
      <w:docPartBody>
        <w:p w:rsidR="00224E2E" w:rsidRDefault="00224E2E" w:rsidP="00224E2E">
          <w:pPr>
            <w:pStyle w:val="3136961882F7405DBCD4A2D7B7D2A70A"/>
          </w:pPr>
          <w:r w:rsidRPr="00880789">
            <w:rPr>
              <w:rStyle w:val="Tekstvantijdelijkeaanduiding"/>
            </w:rPr>
            <w:t>[Goedkeurder]</w:t>
          </w:r>
        </w:p>
      </w:docPartBody>
    </w:docPart>
    <w:docPart>
      <w:docPartPr>
        <w:name w:val="5ACA11FE479341A697194E34182F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15921-2AB7-4817-AB7A-8B686D5719F7}"/>
      </w:docPartPr>
      <w:docPartBody>
        <w:p w:rsidR="00224E2E" w:rsidRDefault="00224E2E" w:rsidP="00224E2E">
          <w:pPr>
            <w:pStyle w:val="5ACA11FE479341A697194E34182F7092"/>
          </w:pPr>
          <w:r w:rsidRPr="00880789">
            <w:rPr>
              <w:rStyle w:val="Tekstvantijdelijkeaanduiding"/>
            </w:rPr>
            <w:t>[Goedkeurder datum]</w:t>
          </w:r>
        </w:p>
      </w:docPartBody>
    </w:docPart>
    <w:docPart>
      <w:docPartPr>
        <w:name w:val="BA6266659EC54E4D94C7E3E6A783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F19EB-D50D-414F-B13D-77BE81A10720}"/>
      </w:docPartPr>
      <w:docPartBody>
        <w:p w:rsidR="00224E2E" w:rsidRDefault="00224E2E" w:rsidP="00224E2E">
          <w:pPr>
            <w:pStyle w:val="BA6266659EC54E4D94C7E3E6A783A83F"/>
          </w:pPr>
          <w:r w:rsidRPr="00880789">
            <w:rPr>
              <w:rStyle w:val="Tekstvantijdelijkeaanduiding"/>
            </w:rPr>
            <w:t>[Status]</w:t>
          </w:r>
        </w:p>
      </w:docPartBody>
    </w:docPart>
    <w:docPart>
      <w:docPartPr>
        <w:name w:val="549E533BDB644F4EB9C63CB31A79D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6D8AD-5686-40F4-8DAF-6A36D4109A41}"/>
      </w:docPartPr>
      <w:docPartBody>
        <w:p w:rsidR="00224E2E" w:rsidRDefault="00224E2E" w:rsidP="00224E2E">
          <w:pPr>
            <w:pStyle w:val="549E533BDB644F4EB9C63CB31A79D631"/>
          </w:pPr>
          <w:r w:rsidRPr="00880789">
            <w:rPr>
              <w:rStyle w:val="Tekstvantijdelijkeaanduiding"/>
            </w:rPr>
            <w:t>[Eigenaar]</w:t>
          </w:r>
        </w:p>
      </w:docPartBody>
    </w:docPart>
    <w:docPart>
      <w:docPartPr>
        <w:name w:val="72B8A338FA74447FA97B2406A87F9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A9F99-A6EB-4A34-8441-7BBDBE8F35E3}"/>
      </w:docPartPr>
      <w:docPartBody>
        <w:p w:rsidR="00224E2E" w:rsidRDefault="00224E2E" w:rsidP="00224E2E">
          <w:pPr>
            <w:pStyle w:val="72B8A338FA74447FA97B2406A87F9D15"/>
          </w:pPr>
          <w:r w:rsidRPr="00AE60BC">
            <w:rPr>
              <w:rStyle w:val="Tekstvantijdelijkeaanduiding"/>
            </w:rPr>
            <w:t>[Versie document]</w:t>
          </w:r>
        </w:p>
      </w:docPartBody>
    </w:docPart>
    <w:docPart>
      <w:docPartPr>
        <w:name w:val="D12E613CF9D44FB48CEB130B06A4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2E80C-228C-45BB-8E57-E8E4A0340881}"/>
      </w:docPartPr>
      <w:docPartBody>
        <w:p w:rsidR="00224E2E" w:rsidRDefault="00224E2E" w:rsidP="00224E2E">
          <w:pPr>
            <w:pStyle w:val="D12E613CF9D44FB48CEB130B06A4B079"/>
          </w:pPr>
          <w:r w:rsidRPr="00880789">
            <w:rPr>
              <w:rStyle w:val="Tekstvantijdelijkeaanduiding"/>
            </w:rPr>
            <w:t>[Goedkeurder datum]</w:t>
          </w:r>
        </w:p>
      </w:docPartBody>
    </w:docPart>
    <w:docPart>
      <w:docPartPr>
        <w:name w:val="D9409723F777498B948D1B8F860FD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B095-61A9-4F97-A448-C46BDA90DB71}"/>
      </w:docPartPr>
      <w:docPartBody>
        <w:p w:rsidR="00224E2E" w:rsidRDefault="00224E2E" w:rsidP="00224E2E">
          <w:pPr>
            <w:pStyle w:val="D9409723F777498B948D1B8F860FDC7B"/>
          </w:pPr>
          <w:r w:rsidRPr="00880789">
            <w:rPr>
              <w:rStyle w:val="Tekstvantijdelijkeaanduiding"/>
            </w:rPr>
            <w:t>[Auteur]</w:t>
          </w:r>
        </w:p>
      </w:docPartBody>
    </w:docPart>
    <w:docPart>
      <w:docPartPr>
        <w:name w:val="9F03CF2AEA6D4220A8B5CB547E6B5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7E531-2B8C-4837-BA2F-A4FACCFC61B0}"/>
      </w:docPartPr>
      <w:docPartBody>
        <w:p w:rsidR="00224E2E" w:rsidRDefault="00224E2E" w:rsidP="00224E2E">
          <w:pPr>
            <w:pStyle w:val="9F03CF2AEA6D4220A8B5CB547E6B53D8"/>
          </w:pPr>
          <w:r w:rsidRPr="00880789">
            <w:rPr>
              <w:rStyle w:val="Tekstvantijdelijkeaanduiding"/>
            </w:rPr>
            <w:t>[Goedkeurder]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axie Polaris Light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2E"/>
    <w:rsid w:val="0003037B"/>
    <w:rsid w:val="00224E2E"/>
    <w:rsid w:val="00815E9D"/>
    <w:rsid w:val="00C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en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24E2E"/>
    <w:rPr>
      <w:color w:val="808080"/>
    </w:rPr>
  </w:style>
  <w:style w:type="paragraph" w:customStyle="1" w:styleId="503F6D46A84D46AB8400EB1852F6F7C1">
    <w:name w:val="503F6D46A84D46AB8400EB1852F6F7C1"/>
    <w:rsid w:val="00224E2E"/>
  </w:style>
  <w:style w:type="paragraph" w:customStyle="1" w:styleId="9A6E5391504247FFB18ED9EE51ACBC60">
    <w:name w:val="9A6E5391504247FFB18ED9EE51ACBC60"/>
    <w:rsid w:val="00224E2E"/>
  </w:style>
  <w:style w:type="paragraph" w:customStyle="1" w:styleId="6F0BA9495DC24FB6B1A7FE30CC22ABC4">
    <w:name w:val="6F0BA9495DC24FB6B1A7FE30CC22ABC4"/>
    <w:rsid w:val="00224E2E"/>
  </w:style>
  <w:style w:type="paragraph" w:customStyle="1" w:styleId="3136961882F7405DBCD4A2D7B7D2A70A">
    <w:name w:val="3136961882F7405DBCD4A2D7B7D2A70A"/>
    <w:rsid w:val="00224E2E"/>
  </w:style>
  <w:style w:type="paragraph" w:customStyle="1" w:styleId="5ACA11FE479341A697194E34182F7092">
    <w:name w:val="5ACA11FE479341A697194E34182F7092"/>
    <w:rsid w:val="00224E2E"/>
  </w:style>
  <w:style w:type="paragraph" w:customStyle="1" w:styleId="BA6266659EC54E4D94C7E3E6A783A83F">
    <w:name w:val="BA6266659EC54E4D94C7E3E6A783A83F"/>
    <w:rsid w:val="00224E2E"/>
  </w:style>
  <w:style w:type="paragraph" w:customStyle="1" w:styleId="549E533BDB644F4EB9C63CB31A79D631">
    <w:name w:val="549E533BDB644F4EB9C63CB31A79D631"/>
    <w:rsid w:val="00224E2E"/>
  </w:style>
  <w:style w:type="paragraph" w:customStyle="1" w:styleId="72B8A338FA74447FA97B2406A87F9D15">
    <w:name w:val="72B8A338FA74447FA97B2406A87F9D15"/>
    <w:rsid w:val="00224E2E"/>
  </w:style>
  <w:style w:type="paragraph" w:customStyle="1" w:styleId="D12E613CF9D44FB48CEB130B06A4B079">
    <w:name w:val="D12E613CF9D44FB48CEB130B06A4B079"/>
    <w:rsid w:val="00224E2E"/>
  </w:style>
  <w:style w:type="paragraph" w:customStyle="1" w:styleId="D9409723F777498B948D1B8F860FDC7B">
    <w:name w:val="D9409723F777498B948D1B8F860FDC7B"/>
    <w:rsid w:val="00224E2E"/>
  </w:style>
  <w:style w:type="paragraph" w:customStyle="1" w:styleId="9F03CF2AEA6D4220A8B5CB547E6B53D8">
    <w:name w:val="9F03CF2AEA6D4220A8B5CB547E6B53D8"/>
    <w:rsid w:val="00224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9F4309B020847BCFC60F2DF1DE518" ma:contentTypeVersion="15" ma:contentTypeDescription="Een nieuw document maken." ma:contentTypeScope="" ma:versionID="a30398e676db7d5b1908a746ca6c17b6">
  <xsd:schema xmlns:xsd="http://www.w3.org/2001/XMLSchema" xmlns:xs="http://www.w3.org/2001/XMLSchema" xmlns:p="http://schemas.microsoft.com/office/2006/metadata/properties" xmlns:ns2="b1397067-b5b3-49d5-b458-a3ce35d9d19e" targetNamespace="http://schemas.microsoft.com/office/2006/metadata/properties" ma:root="true" ma:fieldsID="2a36ca8f393f09036c098afb43970f44" ns2:_="">
    <xsd:import namespace="b1397067-b5b3-49d5-b458-a3ce35d9d19e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Auteur" minOccurs="0"/>
                <xsd:element ref="ns2:Reviewer" minOccurs="0"/>
                <xsd:element ref="ns2:Reviewerdatum" minOccurs="0"/>
                <xsd:element ref="ns2:Goedkeurder" minOccurs="0"/>
                <xsd:element ref="ns2:Goedkeurderdatum" minOccurs="0"/>
                <xsd:element ref="ns2:Reviewfrequenc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Index" minOccurs="0"/>
                <xsd:element ref="ns2:Submap" minOccurs="0"/>
                <xsd:element ref="ns2:Versi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97067-b5b3-49d5-b458-a3ce35d9d19e" elementFormDefault="qualified">
    <xsd:import namespace="http://schemas.microsoft.com/office/2006/documentManagement/types"/>
    <xsd:import namespace="http://schemas.microsoft.com/office/infopath/2007/PartnerControls"/>
    <xsd:element name="Eigenaar" ma:index="8" nillable="true" ma:displayName="Eigenaar" ma:format="Dropdown" ma:list="UserInfo" ma:SharePointGroup="0" ma:internalName="Eigen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eur" ma:index="9" nillable="true" ma:displayName="Auteur" ma:format="Dropdown" ma:list="UserInfo" ma:SharePointGroup="0" ma:internalName="A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10" nillable="true" ma:displayName="Reviewer" ma:format="Dropdown" ma:list="UserInfo" ma:SharePointGroup="0" ma:internalName="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datum" ma:index="11" nillable="true" ma:displayName="Reviewer datum" ma:format="DateOnly" ma:internalName="Reviewerdatum">
      <xsd:simpleType>
        <xsd:restriction base="dms:DateTime"/>
      </xsd:simpleType>
    </xsd:element>
    <xsd:element name="Goedkeurder" ma:index="12" nillable="true" ma:displayName="Goedkeurder" ma:format="Dropdown" ma:list="UserInfo" ma:SharePointGroup="0" ma:internalName="Goedkeur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edkeurderdatum" ma:index="13" nillable="true" ma:displayName="Goedkeurder datum" ma:format="DateOnly" ma:internalName="Goedkeurderdatum">
      <xsd:simpleType>
        <xsd:restriction base="dms:DateTime"/>
      </xsd:simpleType>
    </xsd:element>
    <xsd:element name="Reviewfrequency" ma:index="14" nillable="true" ma:displayName="Review frequency" ma:default="12" ma:description="In maanden" ma:format="Dropdown" ma:internalName="Reviewfrequency">
      <xsd:simpleType>
        <xsd:restriction base="dms:Choice">
          <xsd:enumeration value="12"/>
          <xsd:enumeration value="24"/>
          <xsd:enumeration value="36"/>
        </xsd:restriction>
      </xsd:simpleType>
    </xsd:element>
    <xsd:element name="DocumentType" ma:index="15" nillable="true" ma:displayName="Document Type" ma:default="DOC" ma:format="Dropdown" ma:internalName="DocumentType">
      <xsd:simpleType>
        <xsd:restriction base="dms:Choice">
          <xsd:enumeration value="DOC"/>
          <xsd:enumeration value="FORM"/>
          <xsd:enumeration value="POL"/>
          <xsd:enumeration value="APR"/>
          <xsd:enumeration value="TPREL"/>
          <xsd:enumeration value="VPR"/>
          <xsd:enumeration value="WI"/>
          <xsd:enumeration value="CH"/>
          <xsd:enumeration value="Bijlagen"/>
          <xsd:enumeration value="KHB"/>
          <xsd:enumeration value="REG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dex" ma:index="19" nillable="true" ma:displayName="Index" ma:format="Dropdown" ma:internalName="Index" ma:percentage="FALSE">
      <xsd:simpleType>
        <xsd:restriction base="dms:Number"/>
      </xsd:simpleType>
    </xsd:element>
    <xsd:element name="Submap" ma:index="20" nillable="true" ma:displayName="Submap" ma:format="Dropdown" ma:internalName="Submap">
      <xsd:simpleType>
        <xsd:restriction base="dms:Choice">
          <xsd:enumeration value="DOC Algemeen"/>
          <xsd:enumeration value="DOC HR en aanstellingen"/>
          <xsd:enumeration value="DOC Opleiding technisch"/>
          <xsd:enumeration value="DOC Opleiding evaluatie vertrouwelijk"/>
          <xsd:enumeration value="FORM Operationeel"/>
          <xsd:enumeration value="FORM HR en competentie"/>
          <xsd:enumeration value="FORM Audit en management"/>
          <xsd:enumeration value="REG Verbetering en audits"/>
          <xsd:enumeration value="REG Techniek en middelen"/>
          <xsd:enumeration value="REG HR en bevoegdheden"/>
          <xsd:enumeration value="REG Compliance en vertrouwelijk"/>
          <xsd:enumeration value="REG Documentbeheer en planning"/>
          <xsd:enumeration value="POL Algemeen"/>
          <xsd:enumeration value="Technische procedures en instructies"/>
          <xsd:enumeration value="VPR"/>
          <xsd:enumeration value="Bijlagen Wettelijk en officieel"/>
          <xsd:enumeration value="Bijlagen BELAC en normatief"/>
          <xsd:enumeration value="APR Algemeen"/>
          <xsd:enumeration value="APR Vertrouwelijk"/>
          <xsd:enumeration value="KHB en managementsysteem"/>
        </xsd:restriction>
      </xsd:simpleType>
    </xsd:element>
    <xsd:element name="Versiedocument" ma:index="21" nillable="true" ma:displayName="Versie document" ma:default="1.0" ma:format="Dropdown" ma:internalName="Versiedocu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edkeurderdatum xmlns="b1397067-b5b3-49d5-b458-a3ce35d9d19e">2026-04-04T22:00:00+00:00</Goedkeurderdatum>
    <Reviewfrequency xmlns="b1397067-b5b3-49d5-b458-a3ce35d9d19e">12</Reviewfrequency>
    <DocumentType xmlns="b1397067-b5b3-49d5-b458-a3ce35d9d19e">DOC</DocumentType>
    <Eigenaar xmlns="b1397067-b5b3-49d5-b458-a3ce35d9d19e">
      <UserInfo>
        <DisplayName>Bart Scheerlinck</DisplayName>
        <AccountId>6</AccountId>
        <AccountType/>
      </UserInfo>
    </Eigenaar>
    <Auteur xmlns="b1397067-b5b3-49d5-b458-a3ce35d9d19e">
      <UserInfo>
        <DisplayName>Bart Scheerlinck</DisplayName>
        <AccountId>6</AccountId>
        <AccountType/>
      </UserInfo>
    </Auteur>
    <Reviewer xmlns="b1397067-b5b3-49d5-b458-a3ce35d9d19e">
      <UserInfo>
        <DisplayName>Christine De Jaeger</DisplayName>
        <AccountId>10</AccountId>
        <AccountType/>
      </UserInfo>
    </Reviewer>
    <Goedkeurder xmlns="b1397067-b5b3-49d5-b458-a3ce35d9d19e">
      <UserInfo>
        <DisplayName>Bart Scheerlinck</DisplayName>
        <AccountId>6</AccountId>
        <AccountType/>
      </UserInfo>
    </Goedkeurder>
    <Reviewerdatum xmlns="b1397067-b5b3-49d5-b458-a3ce35d9d19e">2026-04-02T22:00:00+00:00</Reviewerdatum>
    <Index xmlns="b1397067-b5b3-49d5-b458-a3ce35d9d19e">2</Index>
    <Submap xmlns="b1397067-b5b3-49d5-b458-a3ce35d9d19e">DOC Algemeen</Submap>
    <Versiedocument xmlns="b1397067-b5b3-49d5-b458-a3ce35d9d19e">2.0</Versiedocument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D31879-C745-4CBF-840C-3981B4541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E2E42-4BC2-4980-8998-02988C59CE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6DC9E-8C17-4C03-98CC-00B050F4266F}"/>
</file>

<file path=customXml/itemProps5.xml><?xml version="1.0" encoding="utf-8"?>
<ds:datastoreItem xmlns:ds="http://schemas.openxmlformats.org/officeDocument/2006/customXml" ds:itemID="{9D25E3A0-BB0C-4C02-A8F8-659FD73461D0}">
  <ds:schemaRefs>
    <ds:schemaRef ds:uri="http://schemas.microsoft.com/office/2006/metadata/properties"/>
    <ds:schemaRef ds:uri="http://schemas.microsoft.com/office/infopath/2007/PartnerControls"/>
    <ds:schemaRef ds:uri="b1397067-b5b3-49d5-b458-a3ce35d9d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1682</Words>
  <Characters>9592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Scheerlinck</dc:creator>
  <cp:keywords/>
  <cp:lastModifiedBy>Christine De Jaeger</cp:lastModifiedBy>
  <cp:revision>59</cp:revision>
  <cp:lastPrinted>2010-09-09T01:15:00Z</cp:lastPrinted>
  <dcterms:created xsi:type="dcterms:W3CDTF">2025-12-08T12:56:00Z</dcterms:created>
  <dcterms:modified xsi:type="dcterms:W3CDTF">2026-04-16T18:51:00Z</dcterms:modified>
  <cp:contentStatus>Goedgekeurd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  <property fmtid="{D5CDD505-2E9C-101B-9397-08002B2CF9AE}" pid="3" name="ContentTypeId">
    <vt:lpwstr>0x0101009259F4309B020847BCFC60F2DF1DE518</vt:lpwstr>
  </property>
</Properties>
</file>